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3.xml" ContentType="application/vnd.openxmlformats-officedocument.wordprocessingml.footer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58D7C" w14:textId="6CB6EF86" w:rsidR="00644832" w:rsidRDefault="00C05A25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484508672" behindDoc="1" locked="0" layoutInCell="1" allowOverlap="1" wp14:anchorId="2BE9F9ED" wp14:editId="4A25B8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10442"/>
            <wp:effectExtent l="0" t="0" r="0" b="0"/>
            <wp:wrapNone/>
            <wp:docPr id="1" name="image1.jpeg" descr="C:\Users\ODD 3\Downloads\PORTADA ODD_Mesa de trabaj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5D1">
        <w:rPr>
          <w:sz w:val="20"/>
        </w:rPr>
        <w:t>-</w:t>
      </w:r>
    </w:p>
    <w:p w14:paraId="1891B1B4" w14:textId="77777777" w:rsidR="00644832" w:rsidRDefault="00644832">
      <w:pPr>
        <w:pStyle w:val="Textoindependiente"/>
        <w:rPr>
          <w:sz w:val="20"/>
        </w:rPr>
      </w:pPr>
    </w:p>
    <w:p w14:paraId="285B1032" w14:textId="77777777" w:rsidR="00644832" w:rsidRDefault="00644832">
      <w:pPr>
        <w:pStyle w:val="Textoindependiente"/>
        <w:rPr>
          <w:sz w:val="20"/>
        </w:rPr>
      </w:pPr>
    </w:p>
    <w:p w14:paraId="488924C8" w14:textId="77777777" w:rsidR="00644832" w:rsidRDefault="00644832">
      <w:pPr>
        <w:pStyle w:val="Textoindependiente"/>
        <w:rPr>
          <w:sz w:val="20"/>
        </w:rPr>
      </w:pPr>
    </w:p>
    <w:p w14:paraId="5054E598" w14:textId="77777777" w:rsidR="00644832" w:rsidRDefault="00644832">
      <w:pPr>
        <w:pStyle w:val="Textoindependiente"/>
        <w:rPr>
          <w:sz w:val="20"/>
        </w:rPr>
      </w:pPr>
    </w:p>
    <w:p w14:paraId="63F8E95C" w14:textId="77777777" w:rsidR="00644832" w:rsidRDefault="00644832">
      <w:pPr>
        <w:pStyle w:val="Textoindependiente"/>
        <w:rPr>
          <w:sz w:val="20"/>
        </w:rPr>
      </w:pPr>
    </w:p>
    <w:p w14:paraId="5F1D52E6" w14:textId="77777777" w:rsidR="00644832" w:rsidRDefault="00644832">
      <w:pPr>
        <w:pStyle w:val="Textoindependiente"/>
        <w:rPr>
          <w:sz w:val="20"/>
        </w:rPr>
      </w:pPr>
    </w:p>
    <w:p w14:paraId="030231A7" w14:textId="77777777" w:rsidR="00644832" w:rsidRDefault="00644832">
      <w:pPr>
        <w:pStyle w:val="Textoindependiente"/>
        <w:rPr>
          <w:sz w:val="20"/>
        </w:rPr>
      </w:pPr>
    </w:p>
    <w:p w14:paraId="06377CF5" w14:textId="77777777" w:rsidR="00644832" w:rsidRDefault="00644832">
      <w:pPr>
        <w:pStyle w:val="Textoindependiente"/>
        <w:rPr>
          <w:sz w:val="20"/>
        </w:rPr>
      </w:pPr>
    </w:p>
    <w:p w14:paraId="19C179B5" w14:textId="77777777" w:rsidR="00644832" w:rsidRDefault="00644832">
      <w:pPr>
        <w:pStyle w:val="Textoindependiente"/>
        <w:rPr>
          <w:sz w:val="20"/>
        </w:rPr>
      </w:pPr>
    </w:p>
    <w:p w14:paraId="2E66CFCA" w14:textId="77777777" w:rsidR="00644832" w:rsidRDefault="00644832">
      <w:pPr>
        <w:pStyle w:val="Textoindependiente"/>
        <w:rPr>
          <w:sz w:val="20"/>
        </w:rPr>
      </w:pPr>
    </w:p>
    <w:p w14:paraId="393E4812" w14:textId="77777777" w:rsidR="00644832" w:rsidRDefault="00644832">
      <w:pPr>
        <w:pStyle w:val="Textoindependiente"/>
        <w:rPr>
          <w:sz w:val="20"/>
        </w:rPr>
      </w:pPr>
    </w:p>
    <w:p w14:paraId="255FA7E8" w14:textId="77777777" w:rsidR="00644832" w:rsidRDefault="00644832">
      <w:pPr>
        <w:pStyle w:val="Textoindependiente"/>
        <w:rPr>
          <w:sz w:val="20"/>
        </w:rPr>
      </w:pPr>
    </w:p>
    <w:p w14:paraId="61B9247B" w14:textId="77777777" w:rsidR="00644832" w:rsidRDefault="00644832">
      <w:pPr>
        <w:pStyle w:val="Textoindependiente"/>
        <w:rPr>
          <w:sz w:val="20"/>
        </w:rPr>
      </w:pPr>
    </w:p>
    <w:p w14:paraId="16B95B2D" w14:textId="77777777" w:rsidR="00644832" w:rsidRDefault="00644832">
      <w:pPr>
        <w:pStyle w:val="Textoindependiente"/>
        <w:rPr>
          <w:sz w:val="20"/>
        </w:rPr>
      </w:pPr>
    </w:p>
    <w:p w14:paraId="5FEB94AE" w14:textId="77777777" w:rsidR="00644832" w:rsidRDefault="00644832">
      <w:pPr>
        <w:pStyle w:val="Textoindependiente"/>
        <w:rPr>
          <w:sz w:val="20"/>
        </w:rPr>
      </w:pPr>
    </w:p>
    <w:p w14:paraId="6BB3AE0D" w14:textId="77777777" w:rsidR="00644832" w:rsidRDefault="00644832">
      <w:pPr>
        <w:pStyle w:val="Textoindependiente"/>
        <w:rPr>
          <w:sz w:val="20"/>
        </w:rPr>
      </w:pPr>
    </w:p>
    <w:p w14:paraId="67291691" w14:textId="77777777" w:rsidR="00644832" w:rsidRDefault="00644832">
      <w:pPr>
        <w:pStyle w:val="Textoindependiente"/>
        <w:rPr>
          <w:sz w:val="20"/>
        </w:rPr>
      </w:pPr>
    </w:p>
    <w:p w14:paraId="2E539D9B" w14:textId="77777777" w:rsidR="00644832" w:rsidRDefault="00644832">
      <w:pPr>
        <w:pStyle w:val="Textoindependiente"/>
        <w:rPr>
          <w:sz w:val="20"/>
        </w:rPr>
      </w:pPr>
    </w:p>
    <w:p w14:paraId="58D2107C" w14:textId="77777777" w:rsidR="00644832" w:rsidRDefault="00644832">
      <w:pPr>
        <w:pStyle w:val="Textoindependiente"/>
        <w:rPr>
          <w:sz w:val="20"/>
        </w:rPr>
      </w:pPr>
    </w:p>
    <w:p w14:paraId="0DCF4256" w14:textId="77777777" w:rsidR="00644832" w:rsidRDefault="00644832">
      <w:pPr>
        <w:pStyle w:val="Textoindependiente"/>
        <w:rPr>
          <w:sz w:val="20"/>
        </w:rPr>
      </w:pPr>
    </w:p>
    <w:p w14:paraId="63309630" w14:textId="77777777" w:rsidR="00644832" w:rsidRDefault="00644832">
      <w:pPr>
        <w:pStyle w:val="Textoindependiente"/>
        <w:rPr>
          <w:sz w:val="20"/>
        </w:rPr>
      </w:pPr>
    </w:p>
    <w:p w14:paraId="59FE8B13" w14:textId="77777777" w:rsidR="00644832" w:rsidRDefault="00644832">
      <w:pPr>
        <w:pStyle w:val="Textoindependiente"/>
        <w:rPr>
          <w:sz w:val="20"/>
        </w:rPr>
      </w:pPr>
    </w:p>
    <w:p w14:paraId="152A375D" w14:textId="77777777" w:rsidR="00644832" w:rsidRDefault="00644832">
      <w:pPr>
        <w:pStyle w:val="Textoindependiente"/>
        <w:rPr>
          <w:sz w:val="20"/>
        </w:rPr>
      </w:pPr>
    </w:p>
    <w:p w14:paraId="0F9AAE00" w14:textId="77777777" w:rsidR="00644832" w:rsidRDefault="00644832">
      <w:pPr>
        <w:pStyle w:val="Textoindependiente"/>
        <w:rPr>
          <w:sz w:val="20"/>
        </w:rPr>
      </w:pPr>
    </w:p>
    <w:p w14:paraId="3C11E6DB" w14:textId="77777777" w:rsidR="00644832" w:rsidRDefault="00644832">
      <w:pPr>
        <w:pStyle w:val="Textoindependiente"/>
        <w:rPr>
          <w:sz w:val="20"/>
        </w:rPr>
      </w:pPr>
    </w:p>
    <w:p w14:paraId="15D22385" w14:textId="77777777" w:rsidR="00644832" w:rsidRDefault="00644832">
      <w:pPr>
        <w:pStyle w:val="Textoindependiente"/>
        <w:rPr>
          <w:sz w:val="20"/>
        </w:rPr>
      </w:pPr>
    </w:p>
    <w:p w14:paraId="39A9757E" w14:textId="77777777" w:rsidR="00644832" w:rsidRDefault="00644832">
      <w:pPr>
        <w:pStyle w:val="Textoindependiente"/>
        <w:rPr>
          <w:sz w:val="20"/>
        </w:rPr>
      </w:pPr>
    </w:p>
    <w:p w14:paraId="350D23E3" w14:textId="77777777" w:rsidR="00644832" w:rsidRDefault="00644832">
      <w:pPr>
        <w:pStyle w:val="Textoindependiente"/>
        <w:rPr>
          <w:sz w:val="20"/>
        </w:rPr>
      </w:pPr>
    </w:p>
    <w:p w14:paraId="54268F62" w14:textId="77777777" w:rsidR="00644832" w:rsidRDefault="00644832">
      <w:pPr>
        <w:pStyle w:val="Textoindependiente"/>
        <w:rPr>
          <w:sz w:val="20"/>
        </w:rPr>
      </w:pPr>
    </w:p>
    <w:p w14:paraId="66578D39" w14:textId="77777777" w:rsidR="00644832" w:rsidRDefault="00644832">
      <w:pPr>
        <w:pStyle w:val="Textoindependiente"/>
        <w:rPr>
          <w:sz w:val="20"/>
        </w:rPr>
      </w:pPr>
    </w:p>
    <w:p w14:paraId="47D1AFC1" w14:textId="77777777" w:rsidR="00644832" w:rsidRDefault="00644832">
      <w:pPr>
        <w:pStyle w:val="Textoindependiente"/>
        <w:rPr>
          <w:sz w:val="20"/>
        </w:rPr>
      </w:pPr>
    </w:p>
    <w:p w14:paraId="5250561B" w14:textId="77777777" w:rsidR="00644832" w:rsidRDefault="00644832">
      <w:pPr>
        <w:pStyle w:val="Textoindependiente"/>
        <w:rPr>
          <w:sz w:val="20"/>
        </w:rPr>
      </w:pPr>
    </w:p>
    <w:p w14:paraId="6F041F39" w14:textId="77777777" w:rsidR="00644832" w:rsidRDefault="00644832">
      <w:pPr>
        <w:pStyle w:val="Textoindependiente"/>
        <w:rPr>
          <w:sz w:val="20"/>
        </w:rPr>
      </w:pPr>
    </w:p>
    <w:p w14:paraId="0C2ED09C" w14:textId="77777777" w:rsidR="00644832" w:rsidRDefault="00644832">
      <w:pPr>
        <w:pStyle w:val="Textoindependiente"/>
        <w:rPr>
          <w:sz w:val="20"/>
        </w:rPr>
      </w:pPr>
    </w:p>
    <w:p w14:paraId="7B05B0BB" w14:textId="77777777" w:rsidR="00644832" w:rsidRDefault="00644832">
      <w:pPr>
        <w:pStyle w:val="Textoindependiente"/>
        <w:rPr>
          <w:sz w:val="20"/>
        </w:rPr>
      </w:pPr>
    </w:p>
    <w:p w14:paraId="245A01C0" w14:textId="77777777" w:rsidR="00644832" w:rsidRDefault="00644832">
      <w:pPr>
        <w:pStyle w:val="Textoindependiente"/>
        <w:rPr>
          <w:sz w:val="20"/>
        </w:rPr>
      </w:pPr>
    </w:p>
    <w:p w14:paraId="2C01FA7E" w14:textId="77777777" w:rsidR="00644832" w:rsidRDefault="00644832">
      <w:pPr>
        <w:pStyle w:val="Textoindependiente"/>
        <w:rPr>
          <w:sz w:val="20"/>
        </w:rPr>
      </w:pPr>
    </w:p>
    <w:p w14:paraId="62F38226" w14:textId="77777777" w:rsidR="00644832" w:rsidRDefault="00644832">
      <w:pPr>
        <w:pStyle w:val="Textoindependiente"/>
        <w:rPr>
          <w:sz w:val="20"/>
        </w:rPr>
      </w:pPr>
    </w:p>
    <w:p w14:paraId="32D4C57F" w14:textId="77777777" w:rsidR="00644832" w:rsidRDefault="00644832">
      <w:pPr>
        <w:pStyle w:val="Textoindependiente"/>
        <w:rPr>
          <w:sz w:val="20"/>
        </w:rPr>
      </w:pPr>
    </w:p>
    <w:p w14:paraId="27A95CE0" w14:textId="77777777" w:rsidR="00644832" w:rsidRDefault="00644832">
      <w:pPr>
        <w:pStyle w:val="Textoindependiente"/>
        <w:rPr>
          <w:sz w:val="20"/>
        </w:rPr>
      </w:pPr>
    </w:p>
    <w:p w14:paraId="275CB8A5" w14:textId="77777777" w:rsidR="00644832" w:rsidRDefault="00644832">
      <w:pPr>
        <w:pStyle w:val="Textoindependiente"/>
        <w:rPr>
          <w:sz w:val="20"/>
        </w:rPr>
      </w:pPr>
    </w:p>
    <w:p w14:paraId="2B245F6B" w14:textId="77777777" w:rsidR="00644832" w:rsidRDefault="00644832">
      <w:pPr>
        <w:pStyle w:val="Textoindependiente"/>
        <w:rPr>
          <w:sz w:val="20"/>
        </w:rPr>
      </w:pPr>
    </w:p>
    <w:p w14:paraId="2D6D5EAB" w14:textId="77777777" w:rsidR="00644832" w:rsidRDefault="00644832">
      <w:pPr>
        <w:pStyle w:val="Textoindependiente"/>
        <w:rPr>
          <w:sz w:val="20"/>
        </w:rPr>
      </w:pPr>
    </w:p>
    <w:p w14:paraId="57D594F2" w14:textId="77777777" w:rsidR="00644832" w:rsidRDefault="00644832">
      <w:pPr>
        <w:pStyle w:val="Textoindependiente"/>
        <w:rPr>
          <w:sz w:val="20"/>
        </w:rPr>
      </w:pPr>
    </w:p>
    <w:p w14:paraId="37BFE50D" w14:textId="77777777" w:rsidR="00644832" w:rsidRDefault="00644832">
      <w:pPr>
        <w:pStyle w:val="Textoindependiente"/>
        <w:rPr>
          <w:sz w:val="20"/>
        </w:rPr>
      </w:pPr>
    </w:p>
    <w:p w14:paraId="57C2F518" w14:textId="77777777" w:rsidR="00644832" w:rsidRDefault="00644832">
      <w:pPr>
        <w:pStyle w:val="Textoindependiente"/>
        <w:spacing w:before="6"/>
        <w:rPr>
          <w:sz w:val="19"/>
        </w:rPr>
      </w:pPr>
    </w:p>
    <w:p w14:paraId="1B3722E4" w14:textId="77777777" w:rsidR="009F7562" w:rsidRDefault="00000000">
      <w:pPr>
        <w:pStyle w:val="Ttulo"/>
        <w:spacing w:line="369" w:lineRule="auto"/>
      </w:pPr>
      <w:r>
        <w:pict w14:anchorId="242080A5">
          <v:shapetype id="_x0000_t202" coordsize="21600,21600" o:spt="202" path="m,l,21600r21600,l21600,xe">
            <v:stroke joinstyle="miter"/>
            <v:path gradientshapeok="t" o:connecttype="rect"/>
          </v:shapetype>
          <v:shape id="_x0000_s2393" type="#_x0000_t202" style="position:absolute;left:0;text-align:left;margin-left:512.1pt;margin-top:140.75pt;width:5.6pt;height:11.05pt;z-index:-18808320;mso-position-horizontal-relative:page" filled="f" stroked="f">
            <v:textbox inset="0,0,0,0">
              <w:txbxContent>
                <w:p w14:paraId="3A575E83" w14:textId="77777777" w:rsidR="00644832" w:rsidRDefault="00C05A25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="00C05A25">
        <w:t>BOLETIN ESTADISTICO</w:t>
      </w:r>
      <w:r w:rsidR="00C05A25">
        <w:rPr>
          <w:spacing w:val="-72"/>
        </w:rPr>
        <w:t xml:space="preserve"> </w:t>
      </w:r>
      <w:r w:rsidR="009F7562">
        <w:t>ENERO-MARZO</w:t>
      </w:r>
    </w:p>
    <w:p w14:paraId="6D417D99" w14:textId="6141250C" w:rsidR="00644832" w:rsidRDefault="00C05A25">
      <w:pPr>
        <w:pStyle w:val="Ttulo"/>
        <w:spacing w:line="369" w:lineRule="auto"/>
      </w:pPr>
      <w:r>
        <w:rPr>
          <w:spacing w:val="-3"/>
        </w:rPr>
        <w:t xml:space="preserve"> </w:t>
      </w:r>
      <w:r>
        <w:t>202</w:t>
      </w:r>
      <w:r w:rsidR="009F7562">
        <w:t>4</w:t>
      </w:r>
    </w:p>
    <w:p w14:paraId="047C354C" w14:textId="77777777" w:rsidR="00644832" w:rsidRDefault="00644832">
      <w:pPr>
        <w:spacing w:line="369" w:lineRule="auto"/>
        <w:sectPr w:rsidR="00644832" w:rsidSect="00A8306E">
          <w:type w:val="continuous"/>
          <w:pgSz w:w="11910" w:h="16840"/>
          <w:pgMar w:top="1580" w:right="0" w:bottom="280" w:left="160" w:header="720" w:footer="720" w:gutter="0"/>
          <w:cols w:space="720"/>
        </w:sectPr>
      </w:pPr>
    </w:p>
    <w:p w14:paraId="2C154880" w14:textId="77777777" w:rsidR="00644832" w:rsidRDefault="00644832">
      <w:pPr>
        <w:pStyle w:val="Textoindependiente"/>
        <w:rPr>
          <w:b/>
          <w:sz w:val="20"/>
        </w:rPr>
      </w:pPr>
    </w:p>
    <w:p w14:paraId="478B3090" w14:textId="77777777" w:rsidR="00644832" w:rsidRDefault="00644832">
      <w:pPr>
        <w:pStyle w:val="Textoindependiente"/>
        <w:rPr>
          <w:b/>
          <w:sz w:val="20"/>
        </w:rPr>
      </w:pPr>
    </w:p>
    <w:p w14:paraId="41D2EAE4" w14:textId="77777777" w:rsidR="00644832" w:rsidRDefault="00644832">
      <w:pPr>
        <w:pStyle w:val="Textoindependiente"/>
        <w:rPr>
          <w:b/>
          <w:sz w:val="20"/>
        </w:rPr>
      </w:pPr>
    </w:p>
    <w:p w14:paraId="5389F9DB" w14:textId="77777777" w:rsidR="00644832" w:rsidRDefault="00644832">
      <w:pPr>
        <w:pStyle w:val="Textoindependiente"/>
        <w:rPr>
          <w:b/>
          <w:sz w:val="20"/>
        </w:rPr>
      </w:pPr>
    </w:p>
    <w:p w14:paraId="6F4315E8" w14:textId="77777777" w:rsidR="00644832" w:rsidRDefault="00644832">
      <w:pPr>
        <w:pStyle w:val="Textoindependiente"/>
        <w:rPr>
          <w:b/>
          <w:sz w:val="20"/>
        </w:rPr>
      </w:pPr>
    </w:p>
    <w:p w14:paraId="7BAC4CD4" w14:textId="77777777" w:rsidR="00644832" w:rsidRDefault="00644832">
      <w:pPr>
        <w:pStyle w:val="Textoindependiente"/>
        <w:rPr>
          <w:b/>
          <w:sz w:val="20"/>
        </w:rPr>
      </w:pPr>
    </w:p>
    <w:p w14:paraId="1C0C626B" w14:textId="77777777" w:rsidR="00644832" w:rsidRDefault="00644832">
      <w:pPr>
        <w:pStyle w:val="Textoindependiente"/>
        <w:rPr>
          <w:b/>
          <w:sz w:val="20"/>
        </w:rPr>
      </w:pPr>
    </w:p>
    <w:p w14:paraId="22287106" w14:textId="77777777" w:rsidR="00644832" w:rsidRDefault="00644832">
      <w:pPr>
        <w:pStyle w:val="Textoindependiente"/>
        <w:rPr>
          <w:b/>
          <w:sz w:val="20"/>
        </w:rPr>
      </w:pPr>
    </w:p>
    <w:p w14:paraId="0484B7F8" w14:textId="77777777" w:rsidR="00644832" w:rsidRDefault="00644832">
      <w:pPr>
        <w:pStyle w:val="Textoindependiente"/>
        <w:rPr>
          <w:b/>
          <w:sz w:val="20"/>
        </w:rPr>
      </w:pPr>
    </w:p>
    <w:p w14:paraId="72924ED3" w14:textId="77777777" w:rsidR="00644832" w:rsidRDefault="00644832">
      <w:pPr>
        <w:pStyle w:val="Textoindependiente"/>
        <w:rPr>
          <w:b/>
          <w:sz w:val="20"/>
        </w:rPr>
      </w:pPr>
    </w:p>
    <w:p w14:paraId="71E6FB85" w14:textId="77777777" w:rsidR="00644832" w:rsidRDefault="00644832">
      <w:pPr>
        <w:pStyle w:val="Textoindependiente"/>
        <w:rPr>
          <w:b/>
          <w:sz w:val="20"/>
        </w:rPr>
      </w:pPr>
    </w:p>
    <w:p w14:paraId="454C1BB8" w14:textId="77777777" w:rsidR="00644832" w:rsidRDefault="00644832">
      <w:pPr>
        <w:pStyle w:val="Textoindependiente"/>
        <w:rPr>
          <w:b/>
          <w:sz w:val="20"/>
        </w:rPr>
      </w:pPr>
    </w:p>
    <w:p w14:paraId="13D04C2C" w14:textId="77777777" w:rsidR="00644832" w:rsidRDefault="00644832">
      <w:pPr>
        <w:pStyle w:val="Textoindependiente"/>
        <w:rPr>
          <w:b/>
          <w:sz w:val="20"/>
        </w:rPr>
      </w:pPr>
    </w:p>
    <w:p w14:paraId="3906DDCC" w14:textId="77777777" w:rsidR="00644832" w:rsidRDefault="00644832">
      <w:pPr>
        <w:pStyle w:val="Textoindependiente"/>
        <w:rPr>
          <w:b/>
          <w:sz w:val="20"/>
        </w:rPr>
      </w:pPr>
    </w:p>
    <w:p w14:paraId="57779C39" w14:textId="77777777" w:rsidR="00644832" w:rsidRDefault="00644832">
      <w:pPr>
        <w:pStyle w:val="Textoindependiente"/>
        <w:rPr>
          <w:b/>
          <w:sz w:val="20"/>
        </w:rPr>
      </w:pPr>
    </w:p>
    <w:p w14:paraId="7CF186BF" w14:textId="77777777" w:rsidR="00644832" w:rsidRDefault="00C05A25">
      <w:pPr>
        <w:pStyle w:val="Ttulo1"/>
        <w:spacing w:before="86"/>
        <w:ind w:left="4109" w:right="412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DF3EE05" wp14:editId="61FEF282">
            <wp:simplePos x="0" y="0"/>
            <wp:positionH relativeFrom="page">
              <wp:posOffset>327931</wp:posOffset>
            </wp:positionH>
            <wp:positionV relativeFrom="paragraph">
              <wp:posOffset>-2312538</wp:posOffset>
            </wp:positionV>
            <wp:extent cx="7231107" cy="2076323"/>
            <wp:effectExtent l="0" t="0" r="0" b="0"/>
            <wp:wrapNone/>
            <wp:docPr id="3" name="image2.jpeg" descr="C:\Users\Rosio Diaz\AppData\Local\Microsoft\Windows\INetCache\Content.Word\Hoja Timbrada ODD2_Mesa de trabaj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1107" cy="2076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Resumen</w:t>
      </w:r>
      <w:r>
        <w:rPr>
          <w:spacing w:val="-7"/>
        </w:rPr>
        <w:t xml:space="preserve"> </w:t>
      </w:r>
      <w:r>
        <w:t>Técnico</w:t>
      </w:r>
    </w:p>
    <w:p w14:paraId="58CB396F" w14:textId="2DC6C965" w:rsidR="00644832" w:rsidRDefault="00C05A25">
      <w:pPr>
        <w:ind w:left="1630" w:right="16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Boletín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Trimestral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 w:rsidR="009F7562">
        <w:rPr>
          <w:rFonts w:ascii="Times New Roman" w:hAnsi="Times New Roman"/>
          <w:b/>
          <w:sz w:val="28"/>
        </w:rPr>
        <w:t>Enero</w:t>
      </w:r>
      <w:r>
        <w:rPr>
          <w:rFonts w:ascii="Times New Roman" w:hAnsi="Times New Roman"/>
          <w:b/>
          <w:sz w:val="28"/>
        </w:rPr>
        <w:t>-</w:t>
      </w:r>
      <w:proofErr w:type="gramStart"/>
      <w:r w:rsidR="009F7562">
        <w:rPr>
          <w:rFonts w:ascii="Times New Roman" w:hAnsi="Times New Roman"/>
          <w:b/>
          <w:sz w:val="28"/>
        </w:rPr>
        <w:t>Marzo</w:t>
      </w:r>
      <w:proofErr w:type="gramEnd"/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</w:t>
      </w:r>
      <w:r w:rsidR="009F7562">
        <w:rPr>
          <w:rFonts w:ascii="Times New Roman" w:hAnsi="Times New Roman"/>
          <w:b/>
          <w:sz w:val="28"/>
        </w:rPr>
        <w:t>4</w:t>
      </w:r>
    </w:p>
    <w:p w14:paraId="07672E78" w14:textId="77777777" w:rsidR="00644832" w:rsidRDefault="00644832">
      <w:pPr>
        <w:pStyle w:val="Textoindependiente"/>
        <w:spacing w:before="6"/>
        <w:rPr>
          <w:b/>
          <w:sz w:val="27"/>
        </w:rPr>
      </w:pPr>
    </w:p>
    <w:p w14:paraId="1C6E6E96" w14:textId="4D93102A" w:rsidR="00644832" w:rsidRDefault="00C05A25">
      <w:pPr>
        <w:pStyle w:val="Textoindependiente"/>
        <w:spacing w:line="276" w:lineRule="auto"/>
        <w:ind w:left="1539" w:right="1549"/>
        <w:jc w:val="both"/>
      </w:pPr>
      <w:r>
        <w:t>En el siguiente documento presentamos las estadísticas comprendidas para el</w:t>
      </w:r>
      <w:r>
        <w:rPr>
          <w:spacing w:val="-67"/>
        </w:rPr>
        <w:t xml:space="preserve"> </w:t>
      </w:r>
      <w:r>
        <w:t xml:space="preserve">trimestre </w:t>
      </w:r>
      <w:r w:rsidR="009F7562">
        <w:t>Enero</w:t>
      </w:r>
      <w:r>
        <w:t>–</w:t>
      </w:r>
      <w:proofErr w:type="gramStart"/>
      <w:r w:rsidR="009F7562">
        <w:t>Marzo</w:t>
      </w:r>
      <w:proofErr w:type="gramEnd"/>
      <w:r w:rsidR="00393345">
        <w:t xml:space="preserve"> </w:t>
      </w:r>
      <w:r>
        <w:t>202</w:t>
      </w:r>
      <w:r w:rsidR="009F7562">
        <w:t>4</w:t>
      </w:r>
      <w:r>
        <w:t>, las cuales son recopiladas desde las instituciones</w:t>
      </w:r>
      <w:r>
        <w:rPr>
          <w:spacing w:val="-67"/>
        </w:rPr>
        <w:t xml:space="preserve"> </w:t>
      </w:r>
      <w:r>
        <w:t>fuentes que forman parte de la Red de Información de este Observatorio</w:t>
      </w:r>
      <w:r>
        <w:rPr>
          <w:spacing w:val="1"/>
        </w:rPr>
        <w:t xml:space="preserve"> </w:t>
      </w:r>
      <w:r>
        <w:t>Dominicano de</w:t>
      </w:r>
      <w:r>
        <w:rPr>
          <w:spacing w:val="2"/>
        </w:rPr>
        <w:t xml:space="preserve"> </w:t>
      </w:r>
      <w:r>
        <w:t>Drogas.</w:t>
      </w:r>
    </w:p>
    <w:p w14:paraId="539544C9" w14:textId="77777777" w:rsidR="00644832" w:rsidRDefault="00644832">
      <w:pPr>
        <w:pStyle w:val="Textoindependiente"/>
        <w:spacing w:before="5"/>
        <w:rPr>
          <w:sz w:val="32"/>
        </w:rPr>
      </w:pPr>
    </w:p>
    <w:p w14:paraId="207CBA20" w14:textId="60CE6265" w:rsidR="00644832" w:rsidRDefault="00C05A25">
      <w:pPr>
        <w:pStyle w:val="Textoindependiente"/>
        <w:spacing w:line="276" w:lineRule="auto"/>
        <w:ind w:left="1539" w:right="1549"/>
        <w:jc w:val="both"/>
      </w:pPr>
      <w:r>
        <w:t>En este mismo orde</w:t>
      </w:r>
      <w:r w:rsidR="00945E74">
        <w:t>n</w:t>
      </w:r>
      <w:r>
        <w:t xml:space="preserve"> y según los datos</w:t>
      </w:r>
      <w:r>
        <w:rPr>
          <w:spacing w:val="1"/>
        </w:rPr>
        <w:t xml:space="preserve"> </w:t>
      </w:r>
      <w:r>
        <w:t>analizados por</w:t>
      </w:r>
      <w:r>
        <w:rPr>
          <w:spacing w:val="1"/>
        </w:rPr>
        <w:t xml:space="preserve"> </w:t>
      </w:r>
      <w:r>
        <w:t>cada institución,</w:t>
      </w:r>
      <w:r>
        <w:rPr>
          <w:spacing w:val="1"/>
        </w:rPr>
        <w:t xml:space="preserve"> </w:t>
      </w:r>
      <w:r>
        <w:t>podemos observar que para la Dirección Nacional de Control de Drogas</w:t>
      </w:r>
      <w:r>
        <w:rPr>
          <w:spacing w:val="1"/>
        </w:rPr>
        <w:t xml:space="preserve"> </w:t>
      </w:r>
      <w:r>
        <w:t>(</w:t>
      </w:r>
      <w:r>
        <w:rPr>
          <w:b/>
        </w:rPr>
        <w:t>DNCD</w:t>
      </w:r>
      <w:r>
        <w:t>),</w:t>
      </w:r>
      <w:r>
        <w:rPr>
          <w:spacing w:val="1"/>
        </w:rPr>
        <w:t xml:space="preserve"> </w:t>
      </w:r>
      <w:r>
        <w:t>su incautación total de</w:t>
      </w:r>
      <w:r>
        <w:rPr>
          <w:spacing w:val="1"/>
        </w:rPr>
        <w:t xml:space="preserve"> </w:t>
      </w:r>
      <w:r w:rsidR="00EC2342">
        <w:t>sustancias p</w:t>
      </w:r>
      <w:r w:rsidR="003806B4">
        <w:t>sicoactivas</w:t>
      </w:r>
      <w:r w:rsidR="00EC2342">
        <w:t xml:space="preserve"> </w:t>
      </w:r>
      <w:r>
        <w:t>fue</w:t>
      </w:r>
      <w:r>
        <w:rPr>
          <w:spacing w:val="1"/>
        </w:rPr>
        <w:t xml:space="preserve"> </w:t>
      </w:r>
      <w:r>
        <w:t>de</w:t>
      </w:r>
      <w:r w:rsidR="009C47CC">
        <w:t xml:space="preserve"> </w:t>
      </w:r>
      <w:r w:rsidR="00A65A9D">
        <w:rPr>
          <w:b/>
          <w:bCs/>
        </w:rPr>
        <w:t>6</w:t>
      </w:r>
      <w:r w:rsidR="009C47CC" w:rsidRPr="00A3455E">
        <w:rPr>
          <w:b/>
          <w:bCs/>
        </w:rPr>
        <w:t>,</w:t>
      </w:r>
      <w:r w:rsidR="00A65A9D">
        <w:rPr>
          <w:b/>
          <w:bCs/>
        </w:rPr>
        <w:t>287</w:t>
      </w:r>
      <w:r w:rsidR="009C47CC" w:rsidRPr="00A3455E">
        <w:rPr>
          <w:b/>
          <w:bCs/>
        </w:rPr>
        <w:t>.</w:t>
      </w:r>
      <w:r w:rsidR="00A65A9D">
        <w:rPr>
          <w:b/>
          <w:bCs/>
        </w:rPr>
        <w:t>92</w:t>
      </w:r>
      <w:r w:rsidR="009C47CC" w:rsidRPr="00A3455E">
        <w:rPr>
          <w:b/>
          <w:bCs/>
        </w:rPr>
        <w:t xml:space="preserve"> Kg</w:t>
      </w:r>
      <w:r w:rsidRPr="00116502">
        <w:t>,</w:t>
      </w:r>
      <w:r>
        <w:rPr>
          <w:spacing w:val="1"/>
        </w:rPr>
        <w:t xml:space="preserve"> </w:t>
      </w:r>
      <w:r>
        <w:t>con una</w:t>
      </w:r>
      <w:r>
        <w:rPr>
          <w:spacing w:val="1"/>
        </w:rPr>
        <w:t xml:space="preserve"> </w:t>
      </w:r>
      <w:r>
        <w:t>tendencia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4A4B53">
        <w:t>cocaína</w:t>
      </w:r>
      <w:r>
        <w:rPr>
          <w:spacing w:val="1"/>
        </w:rPr>
        <w:t xml:space="preserve"> </w:t>
      </w:r>
      <w:r>
        <w:t>posicionada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incautación con</w:t>
      </w:r>
      <w:r w:rsidR="009C47CC">
        <w:t xml:space="preserve"> </w:t>
      </w:r>
      <w:r w:rsidR="00A65A9D">
        <w:rPr>
          <w:b/>
          <w:bCs/>
        </w:rPr>
        <w:t>5</w:t>
      </w:r>
      <w:r w:rsidR="009C47CC" w:rsidRPr="00A3455E">
        <w:rPr>
          <w:b/>
          <w:bCs/>
        </w:rPr>
        <w:t>,</w:t>
      </w:r>
      <w:r w:rsidR="00A65A9D">
        <w:rPr>
          <w:b/>
          <w:bCs/>
        </w:rPr>
        <w:t>357</w:t>
      </w:r>
      <w:r w:rsidR="009C47CC" w:rsidRPr="00A3455E">
        <w:rPr>
          <w:b/>
          <w:bCs/>
        </w:rPr>
        <w:t>.</w:t>
      </w:r>
      <w:r w:rsidR="00A65A9D">
        <w:rPr>
          <w:b/>
          <w:bCs/>
        </w:rPr>
        <w:t>54</w:t>
      </w:r>
      <w:r w:rsidR="009C47CC" w:rsidRPr="00A3455E">
        <w:rPr>
          <w:b/>
          <w:bCs/>
        </w:rPr>
        <w:t xml:space="preserve"> Kg</w:t>
      </w:r>
      <w:r>
        <w:t xml:space="preserve"> en este trimestre</w:t>
      </w:r>
      <w:r w:rsidR="009F7562">
        <w:t xml:space="preserve"> Enero</w:t>
      </w:r>
      <w:r>
        <w:t>–</w:t>
      </w:r>
      <w:proofErr w:type="gramStart"/>
      <w:r w:rsidR="009F7562">
        <w:t>Marzo</w:t>
      </w:r>
      <w:proofErr w:type="gramEnd"/>
      <w:r>
        <w:t xml:space="preserve"> 202</w:t>
      </w:r>
      <w:r w:rsidR="009F7562">
        <w:t>4</w:t>
      </w:r>
      <w:r>
        <w:t>, además de</w:t>
      </w:r>
      <w:r>
        <w:rPr>
          <w:spacing w:val="1"/>
        </w:rPr>
        <w:t xml:space="preserve"> </w:t>
      </w:r>
      <w:r>
        <w:t xml:space="preserve">otras como la </w:t>
      </w:r>
      <w:r w:rsidR="004A4B53">
        <w:t>marihuana</w:t>
      </w:r>
      <w:r>
        <w:t xml:space="preserve">, el crack, el opio y el éxtasis, siendo </w:t>
      </w:r>
      <w:r w:rsidR="004A4B53">
        <w:rPr>
          <w:color w:val="0D0D0D"/>
        </w:rPr>
        <w:t>dic</w:t>
      </w:r>
      <w:r w:rsidR="0093018C">
        <w:rPr>
          <w:color w:val="0D0D0D"/>
        </w:rPr>
        <w:t xml:space="preserve">iembre el </w:t>
      </w:r>
      <w:r>
        <w:t>mes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mayores</w:t>
      </w:r>
      <w:r>
        <w:rPr>
          <w:spacing w:val="2"/>
        </w:rPr>
        <w:t xml:space="preserve"> </w:t>
      </w:r>
      <w:r>
        <w:t>incautaciones.</w:t>
      </w:r>
    </w:p>
    <w:p w14:paraId="6BFD0EB3" w14:textId="77777777" w:rsidR="00644832" w:rsidRDefault="00644832">
      <w:pPr>
        <w:pStyle w:val="Textoindependiente"/>
        <w:spacing w:before="2"/>
        <w:rPr>
          <w:sz w:val="32"/>
        </w:rPr>
      </w:pPr>
    </w:p>
    <w:p w14:paraId="6629E841" w14:textId="63A9AB2C" w:rsidR="00644832" w:rsidRPr="00393345" w:rsidRDefault="00C05A25">
      <w:pPr>
        <w:spacing w:line="276" w:lineRule="auto"/>
        <w:ind w:left="1539" w:right="154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Las mayores incautaciones de cocaína provienen de provincias costeras, en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las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cuales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se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decomisaron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grandes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cantidades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ilícitas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través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los diferentes puertos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y costas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del país principalmente en las provincias</w:t>
      </w:r>
      <w:r>
        <w:rPr>
          <w:rFonts w:ascii="Times New Roman" w:hAnsi="Times New Roman"/>
          <w:spacing w:val="1"/>
          <w:sz w:val="28"/>
        </w:rPr>
        <w:t xml:space="preserve"> </w:t>
      </w:r>
      <w:r w:rsidR="00A65A9D">
        <w:rPr>
          <w:rFonts w:ascii="Times New Roman" w:hAnsi="Times New Roman"/>
          <w:b/>
          <w:sz w:val="28"/>
        </w:rPr>
        <w:t>La Altagracia, La Romana, Pedernales, Pera</w:t>
      </w:r>
      <w:r w:rsidR="00434FB7">
        <w:rPr>
          <w:rFonts w:ascii="Times New Roman" w:hAnsi="Times New Roman"/>
          <w:b/>
          <w:sz w:val="28"/>
        </w:rPr>
        <w:t>via,</w:t>
      </w:r>
      <w:r w:rsidR="009C47CC" w:rsidRPr="00F414BF">
        <w:rPr>
          <w:rFonts w:ascii="Times New Roman" w:hAnsi="Times New Roman"/>
          <w:b/>
          <w:sz w:val="28"/>
        </w:rPr>
        <w:t xml:space="preserve"> San</w:t>
      </w:r>
      <w:r w:rsidR="00A65A9D">
        <w:rPr>
          <w:rFonts w:ascii="Times New Roman" w:hAnsi="Times New Roman"/>
          <w:b/>
          <w:sz w:val="28"/>
        </w:rPr>
        <w:t>tiago y</w:t>
      </w:r>
      <w:r w:rsidR="009C47CC" w:rsidRPr="00F414BF">
        <w:rPr>
          <w:rFonts w:ascii="Times New Roman" w:hAnsi="Times New Roman"/>
          <w:b/>
          <w:sz w:val="28"/>
        </w:rPr>
        <w:t xml:space="preserve"> Santo</w:t>
      </w:r>
      <w:r w:rsidR="009C47CC" w:rsidRPr="00F414BF">
        <w:rPr>
          <w:rFonts w:ascii="Times New Roman" w:hAnsi="Times New Roman"/>
          <w:b/>
          <w:spacing w:val="1"/>
          <w:sz w:val="28"/>
        </w:rPr>
        <w:t xml:space="preserve"> </w:t>
      </w:r>
      <w:r w:rsidR="009C47CC" w:rsidRPr="00F414BF">
        <w:rPr>
          <w:rFonts w:ascii="Times New Roman" w:hAnsi="Times New Roman"/>
          <w:b/>
          <w:sz w:val="28"/>
        </w:rPr>
        <w:t>Domingo</w:t>
      </w:r>
      <w:r w:rsidR="009C47CC">
        <w:rPr>
          <w:rFonts w:ascii="Times New Roman" w:hAnsi="Times New Roman"/>
          <w:b/>
          <w:sz w:val="28"/>
        </w:rPr>
        <w:t>.</w:t>
      </w:r>
    </w:p>
    <w:p w14:paraId="70BFEFEF" w14:textId="77777777" w:rsidR="00644832" w:rsidRDefault="00644832">
      <w:pPr>
        <w:pStyle w:val="Textoindependiente"/>
        <w:spacing w:before="4"/>
        <w:rPr>
          <w:b/>
          <w:sz w:val="32"/>
        </w:rPr>
      </w:pPr>
    </w:p>
    <w:p w14:paraId="0E649A5D" w14:textId="16911ED1" w:rsidR="00644832" w:rsidRPr="0093018C" w:rsidRDefault="00C05A25">
      <w:pPr>
        <w:spacing w:line="261" w:lineRule="auto"/>
        <w:ind w:left="1539" w:right="1558"/>
        <w:jc w:val="both"/>
        <w:rPr>
          <w:rFonts w:ascii="Times New Roman"/>
          <w:b/>
          <w:sz w:val="28"/>
        </w:rPr>
      </w:pPr>
      <w:r>
        <w:rPr>
          <w:rFonts w:ascii="Times New Roman"/>
          <w:spacing w:val="-1"/>
          <w:sz w:val="28"/>
        </w:rPr>
        <w:t>En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pacing w:val="-1"/>
          <w:sz w:val="28"/>
        </w:rPr>
        <w:t>cuanto,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a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las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pacing w:val="-1"/>
          <w:sz w:val="28"/>
        </w:rPr>
        <w:t>incautaciones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pacing w:val="-1"/>
          <w:sz w:val="28"/>
        </w:rPr>
        <w:t>de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marihuana,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estas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provienen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las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provincias</w:t>
      </w:r>
      <w:r>
        <w:rPr>
          <w:rFonts w:ascii="Times New Roman"/>
          <w:spacing w:val="-68"/>
          <w:sz w:val="28"/>
        </w:rPr>
        <w:t xml:space="preserve"> </w:t>
      </w:r>
      <w:r>
        <w:rPr>
          <w:rFonts w:ascii="Times New Roman"/>
          <w:sz w:val="28"/>
        </w:rPr>
        <w:t>de</w:t>
      </w:r>
      <w:r w:rsidR="009C47CC" w:rsidRPr="009C47CC">
        <w:rPr>
          <w:rFonts w:ascii="Times New Roman"/>
          <w:b/>
          <w:sz w:val="28"/>
        </w:rPr>
        <w:t xml:space="preserve"> </w:t>
      </w:r>
      <w:r w:rsidR="00434FB7">
        <w:rPr>
          <w:rFonts w:ascii="Times New Roman"/>
          <w:b/>
          <w:sz w:val="28"/>
        </w:rPr>
        <w:t xml:space="preserve">Azua, </w:t>
      </w:r>
      <w:r w:rsidR="009C47CC" w:rsidRPr="00423D70">
        <w:rPr>
          <w:rFonts w:ascii="Times New Roman"/>
          <w:b/>
          <w:sz w:val="28"/>
        </w:rPr>
        <w:t>D</w:t>
      </w:r>
      <w:r w:rsidR="00A65A9D">
        <w:rPr>
          <w:rFonts w:ascii="Times New Roman"/>
          <w:b/>
          <w:sz w:val="28"/>
        </w:rPr>
        <w:t>istrito Nacional, El</w:t>
      </w:r>
      <w:r w:rsidR="00A65A9D">
        <w:rPr>
          <w:rFonts w:ascii="Times New Roman"/>
          <w:b/>
          <w:sz w:val="28"/>
        </w:rPr>
        <w:t>í</w:t>
      </w:r>
      <w:r w:rsidR="00A65A9D">
        <w:rPr>
          <w:rFonts w:ascii="Times New Roman"/>
          <w:b/>
          <w:sz w:val="28"/>
        </w:rPr>
        <w:t>as Pi</w:t>
      </w:r>
      <w:r w:rsidR="00A65A9D">
        <w:rPr>
          <w:rFonts w:ascii="Times New Roman"/>
          <w:b/>
          <w:sz w:val="28"/>
        </w:rPr>
        <w:t>ñ</w:t>
      </w:r>
      <w:r w:rsidR="00A65A9D">
        <w:rPr>
          <w:rFonts w:ascii="Times New Roman"/>
          <w:b/>
          <w:sz w:val="28"/>
        </w:rPr>
        <w:t xml:space="preserve">a, La Altagracia, La Romana, Pedernales, Peravia, </w:t>
      </w:r>
      <w:r w:rsidR="009C47CC" w:rsidRPr="00423D70">
        <w:rPr>
          <w:rFonts w:ascii="Times New Roman"/>
          <w:b/>
          <w:sz w:val="28"/>
        </w:rPr>
        <w:t>Santiago</w:t>
      </w:r>
      <w:r w:rsidR="00A65A9D">
        <w:rPr>
          <w:rFonts w:ascii="Times New Roman"/>
          <w:b/>
          <w:sz w:val="28"/>
        </w:rPr>
        <w:t xml:space="preserve"> y</w:t>
      </w:r>
      <w:r w:rsidR="009C47CC" w:rsidRPr="00423D70">
        <w:rPr>
          <w:rFonts w:ascii="Times New Roman"/>
          <w:b/>
          <w:sz w:val="28"/>
        </w:rPr>
        <w:t xml:space="preserve"> Santo Domingo</w:t>
      </w:r>
      <w:r w:rsidRPr="0093018C">
        <w:rPr>
          <w:rFonts w:ascii="Times New Roman"/>
          <w:b/>
          <w:sz w:val="28"/>
        </w:rPr>
        <w:t>.</w:t>
      </w:r>
    </w:p>
    <w:p w14:paraId="4482A30C" w14:textId="405F4F05" w:rsidR="00644832" w:rsidRDefault="00C05A25">
      <w:pPr>
        <w:spacing w:before="153" w:line="278" w:lineRule="auto"/>
        <w:ind w:left="1539" w:right="15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El crack es incautado en mayor cantidad en las siguientes provincias</w:t>
      </w:r>
      <w:r w:rsidR="009C47CC">
        <w:rPr>
          <w:rFonts w:ascii="Times New Roman" w:hAnsi="Times New Roman"/>
          <w:b/>
          <w:sz w:val="28"/>
        </w:rPr>
        <w:t xml:space="preserve"> Distrito Nacional</w:t>
      </w:r>
      <w:r w:rsidR="000D18C1">
        <w:rPr>
          <w:rFonts w:ascii="Times New Roman" w:hAnsi="Times New Roman"/>
          <w:b/>
          <w:sz w:val="28"/>
        </w:rPr>
        <w:t>,</w:t>
      </w:r>
      <w:r w:rsidR="00A65A9D">
        <w:rPr>
          <w:rFonts w:ascii="Times New Roman" w:hAnsi="Times New Roman"/>
          <w:b/>
          <w:sz w:val="28"/>
        </w:rPr>
        <w:t xml:space="preserve"> La Romana, </w:t>
      </w:r>
      <w:r w:rsidR="000D18C1">
        <w:rPr>
          <w:rFonts w:ascii="Times New Roman" w:hAnsi="Times New Roman"/>
          <w:b/>
          <w:sz w:val="28"/>
        </w:rPr>
        <w:t>Peravia</w:t>
      </w:r>
      <w:r w:rsidR="00A65A9D">
        <w:rPr>
          <w:rFonts w:ascii="Times New Roman" w:hAnsi="Times New Roman"/>
          <w:b/>
          <w:sz w:val="28"/>
        </w:rPr>
        <w:t>,</w:t>
      </w:r>
      <w:r w:rsidR="000D18C1">
        <w:rPr>
          <w:rFonts w:ascii="Times New Roman" w:hAnsi="Times New Roman"/>
          <w:b/>
          <w:sz w:val="28"/>
        </w:rPr>
        <w:t xml:space="preserve"> San Pedro de Macorís</w:t>
      </w:r>
      <w:r w:rsidR="00A65A9D">
        <w:rPr>
          <w:rFonts w:ascii="Times New Roman" w:hAnsi="Times New Roman"/>
          <w:b/>
          <w:sz w:val="28"/>
        </w:rPr>
        <w:t xml:space="preserve"> y Santo Domingo</w:t>
      </w:r>
      <w:r w:rsidRPr="0093018C">
        <w:rPr>
          <w:rFonts w:ascii="Times New Roman" w:hAnsi="Times New Roman"/>
          <w:b/>
          <w:sz w:val="28"/>
        </w:rPr>
        <w:t>.</w:t>
      </w:r>
    </w:p>
    <w:p w14:paraId="62B5E537" w14:textId="77777777" w:rsidR="00644832" w:rsidRDefault="00644832">
      <w:pPr>
        <w:spacing w:line="278" w:lineRule="auto"/>
        <w:jc w:val="both"/>
        <w:rPr>
          <w:rFonts w:ascii="Times New Roman" w:hAnsi="Times New Roman"/>
          <w:sz w:val="28"/>
        </w:rPr>
        <w:sectPr w:rsidR="00644832" w:rsidSect="00A8306E">
          <w:footerReference w:type="default" r:id="rId8"/>
          <w:pgSz w:w="11910" w:h="16840"/>
          <w:pgMar w:top="120" w:right="0" w:bottom="1620" w:left="160" w:header="0" w:footer="1420" w:gutter="0"/>
          <w:pgNumType w:start="2"/>
          <w:cols w:space="720"/>
        </w:sectPr>
      </w:pPr>
    </w:p>
    <w:p w14:paraId="7727515C" w14:textId="62332DA6" w:rsidR="00644832" w:rsidRDefault="00C05A25">
      <w:pPr>
        <w:pStyle w:val="Textoindependiente"/>
        <w:spacing w:before="71" w:line="276" w:lineRule="auto"/>
        <w:ind w:left="1539" w:right="1549"/>
        <w:jc w:val="both"/>
      </w:pPr>
      <w:r>
        <w:rPr>
          <w:color w:val="0D0D0D"/>
        </w:rPr>
        <w:lastRenderedPageBreak/>
        <w:t>Además de la incautación de</w:t>
      </w:r>
      <w:r w:rsidR="00B52892">
        <w:rPr>
          <w:color w:val="0D0D0D"/>
        </w:rPr>
        <w:t xml:space="preserve"> </w:t>
      </w:r>
      <w:r w:rsidR="000D18C1">
        <w:rPr>
          <w:b/>
          <w:bCs/>
          <w:color w:val="0D0D0D"/>
        </w:rPr>
        <w:t>8</w:t>
      </w:r>
      <w:r w:rsidR="00A65A9D">
        <w:rPr>
          <w:b/>
          <w:bCs/>
          <w:color w:val="0D0D0D"/>
        </w:rPr>
        <w:t>11</w:t>
      </w:r>
      <w:r w:rsidR="00116502">
        <w:rPr>
          <w:color w:val="0D0D0D"/>
        </w:rPr>
        <w:t xml:space="preserve"> </w:t>
      </w:r>
      <w:r>
        <w:rPr>
          <w:color w:val="0D0D0D"/>
        </w:rPr>
        <w:t>vehículos de motor utilizados en el tráfico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 drogas encabezando la lista las motocicletas; a la vez se han incautado</w:t>
      </w:r>
      <w:r>
        <w:rPr>
          <w:color w:val="0D0D0D"/>
          <w:spacing w:val="1"/>
        </w:rPr>
        <w:t xml:space="preserve"> </w:t>
      </w:r>
      <w:r w:rsidR="00621575">
        <w:rPr>
          <w:color w:val="0D0D0D"/>
          <w:w w:val="95"/>
        </w:rPr>
        <w:t>también</w:t>
      </w:r>
      <w:r w:rsidR="00B52892">
        <w:rPr>
          <w:color w:val="0D0D0D"/>
          <w:w w:val="95"/>
        </w:rPr>
        <w:t xml:space="preserve"> </w:t>
      </w:r>
      <w:r w:rsidR="00A65A9D">
        <w:rPr>
          <w:b/>
          <w:bCs/>
          <w:color w:val="0D0D0D"/>
          <w:w w:val="95"/>
        </w:rPr>
        <w:t>104</w:t>
      </w:r>
      <w:r w:rsidR="00621575">
        <w:rPr>
          <w:color w:val="0D0D0D"/>
          <w:w w:val="95"/>
        </w:rPr>
        <w:t xml:space="preserve"> </w:t>
      </w:r>
      <w:r w:rsidR="00621575" w:rsidRPr="00B52892">
        <w:rPr>
          <w:bCs/>
          <w:color w:val="0D0D0D"/>
          <w:w w:val="95"/>
        </w:rPr>
        <w:t>armas</w:t>
      </w:r>
      <w:r>
        <w:rPr>
          <w:color w:val="0D0D0D"/>
          <w:w w:val="95"/>
        </w:rPr>
        <w:t xml:space="preserve"> de fuego de diferentes</w:t>
      </w:r>
      <w:r>
        <w:rPr>
          <w:color w:val="0D0D0D"/>
          <w:spacing w:val="1"/>
          <w:w w:val="95"/>
        </w:rPr>
        <w:t xml:space="preserve"> </w:t>
      </w:r>
      <w:r>
        <w:rPr>
          <w:color w:val="0D0D0D"/>
          <w:w w:val="95"/>
        </w:rPr>
        <w:t>clasificaciones relacionadas</w:t>
      </w:r>
      <w:r>
        <w:rPr>
          <w:color w:val="0D0D0D"/>
          <w:spacing w:val="63"/>
        </w:rPr>
        <w:t xml:space="preserve"> </w:t>
      </w:r>
      <w:r>
        <w:rPr>
          <w:color w:val="0D0D0D"/>
          <w:w w:val="95"/>
        </w:rPr>
        <w:t>al tráfico</w:t>
      </w:r>
      <w:r>
        <w:rPr>
          <w:color w:val="0D0D0D"/>
          <w:spacing w:val="1"/>
          <w:w w:val="95"/>
        </w:rPr>
        <w:t xml:space="preserve"> </w:t>
      </w:r>
      <w:r>
        <w:rPr>
          <w:color w:val="0D0D0D"/>
        </w:rPr>
        <w:t>de drogas y grandes sumas de dinero de diferentes monedas provenientes del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 xml:space="preserve">narcotráfico, siendo el peso dominicano el de mayor incautación con un </w:t>
      </w:r>
      <w:r>
        <w:t>total</w:t>
      </w:r>
      <w:r>
        <w:rPr>
          <w:spacing w:val="-67"/>
        </w:rPr>
        <w:t xml:space="preserve"> </w:t>
      </w:r>
      <w:r>
        <w:t xml:space="preserve">de </w:t>
      </w:r>
      <w:r w:rsidRPr="00116502">
        <w:rPr>
          <w:b/>
        </w:rPr>
        <w:t>RD$</w:t>
      </w:r>
      <w:r w:rsidR="00A65A9D">
        <w:rPr>
          <w:b/>
        </w:rPr>
        <w:t>10,935,871.55</w:t>
      </w:r>
      <w:r w:rsidR="00A65A9D">
        <w:rPr>
          <w:b/>
          <w:spacing w:val="2"/>
        </w:rPr>
        <w:t xml:space="preserve"> </w:t>
      </w:r>
      <w:r>
        <w:t xml:space="preserve">pesos. </w:t>
      </w:r>
      <w:r>
        <w:rPr>
          <w:color w:val="0D0D0D"/>
        </w:rPr>
        <w:t xml:space="preserve">Además, </w:t>
      </w:r>
      <w:r>
        <w:t>la Dirección Nacional de Control de</w:t>
      </w:r>
      <w:r>
        <w:rPr>
          <w:spacing w:val="1"/>
        </w:rPr>
        <w:t xml:space="preserve"> </w:t>
      </w:r>
      <w:r>
        <w:t>Drogas (</w:t>
      </w:r>
      <w:r>
        <w:rPr>
          <w:b/>
        </w:rPr>
        <w:t xml:space="preserve">DNCD), </w:t>
      </w:r>
      <w:r>
        <w:t>reportó un total de</w:t>
      </w:r>
      <w:r w:rsidR="00B52892">
        <w:t xml:space="preserve"> </w:t>
      </w:r>
      <w:r w:rsidR="000D18C1">
        <w:rPr>
          <w:b/>
          <w:bCs/>
        </w:rPr>
        <w:t>1</w:t>
      </w:r>
      <w:r w:rsidR="00A65A9D">
        <w:rPr>
          <w:b/>
          <w:bCs/>
        </w:rPr>
        <w:t>2</w:t>
      </w:r>
      <w:r w:rsidR="00B52892" w:rsidRPr="00B52892">
        <w:rPr>
          <w:b/>
          <w:bCs/>
        </w:rPr>
        <w:t>,</w:t>
      </w:r>
      <w:r w:rsidR="00A65A9D">
        <w:rPr>
          <w:b/>
          <w:bCs/>
        </w:rPr>
        <w:t>606</w:t>
      </w:r>
      <w:r>
        <w:t xml:space="preserve"> personas detenidas de diferentes</w:t>
      </w:r>
      <w:r>
        <w:rPr>
          <w:spacing w:val="1"/>
        </w:rPr>
        <w:t xml:space="preserve"> </w:t>
      </w:r>
      <w:r>
        <w:t>nacionalidades.</w:t>
      </w:r>
    </w:p>
    <w:p w14:paraId="3A692338" w14:textId="77777777" w:rsidR="00644832" w:rsidRDefault="00644832">
      <w:pPr>
        <w:pStyle w:val="Textoindependiente"/>
        <w:spacing w:before="2"/>
        <w:rPr>
          <w:sz w:val="32"/>
        </w:rPr>
      </w:pPr>
    </w:p>
    <w:p w14:paraId="6E78EB4A" w14:textId="1673B9EA" w:rsidR="00644832" w:rsidRDefault="00C05A25">
      <w:pPr>
        <w:pStyle w:val="Textoindependiente"/>
        <w:ind w:left="1539" w:right="1555"/>
        <w:jc w:val="both"/>
        <w:rPr>
          <w:b/>
        </w:rPr>
      </w:pPr>
      <w:r>
        <w:t>En cuanto a las incineraciones llevadas a cabo por el Instituto Nacional de</w:t>
      </w:r>
      <w:r>
        <w:rPr>
          <w:spacing w:val="1"/>
        </w:rPr>
        <w:t xml:space="preserve"> </w:t>
      </w:r>
      <w:r>
        <w:t xml:space="preserve">Ciencias Forenses </w:t>
      </w:r>
      <w:r>
        <w:rPr>
          <w:b/>
        </w:rPr>
        <w:t>(INACIF</w:t>
      </w:r>
      <w:r>
        <w:t>), este presenta un total de sustancias ilícitas</w:t>
      </w:r>
      <w:r>
        <w:rPr>
          <w:spacing w:val="1"/>
        </w:rPr>
        <w:t xml:space="preserve"> </w:t>
      </w:r>
      <w:r>
        <w:t>incineradas</w:t>
      </w:r>
      <w:r>
        <w:rPr>
          <w:spacing w:val="1"/>
        </w:rPr>
        <w:t xml:space="preserve"> </w:t>
      </w:r>
      <w:r>
        <w:t>de</w:t>
      </w:r>
      <w:r w:rsidR="00192EC2">
        <w:t xml:space="preserve"> </w:t>
      </w:r>
      <w:r w:rsidR="0093539A">
        <w:rPr>
          <w:b/>
          <w:bCs/>
        </w:rPr>
        <w:t>6</w:t>
      </w:r>
      <w:r w:rsidR="00192EC2" w:rsidRPr="00192EC2">
        <w:rPr>
          <w:b/>
          <w:bCs/>
        </w:rPr>
        <w:t>,</w:t>
      </w:r>
      <w:r w:rsidR="0093539A">
        <w:rPr>
          <w:b/>
          <w:bCs/>
        </w:rPr>
        <w:t>429</w:t>
      </w:r>
      <w:r w:rsidR="00192EC2" w:rsidRPr="00192EC2">
        <w:rPr>
          <w:b/>
          <w:bCs/>
        </w:rPr>
        <w:t>.</w:t>
      </w:r>
      <w:r w:rsidR="0093539A">
        <w:rPr>
          <w:b/>
          <w:bCs/>
        </w:rPr>
        <w:t>260</w:t>
      </w:r>
      <w:r w:rsidR="00192EC2" w:rsidRPr="00192EC2">
        <w:rPr>
          <w:b/>
          <w:bCs/>
        </w:rPr>
        <w:t xml:space="preserve"> Kg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192EC2">
        <w:t>cocaína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incineración</w:t>
      </w:r>
      <w:r>
        <w:rPr>
          <w:spacing w:val="-16"/>
        </w:rPr>
        <w:t xml:space="preserve"> </w:t>
      </w:r>
      <w:r>
        <w:rPr>
          <w:b/>
        </w:rPr>
        <w:t>(</w:t>
      </w:r>
      <w:r w:rsidR="0093539A">
        <w:rPr>
          <w:b/>
        </w:rPr>
        <w:t>5</w:t>
      </w:r>
      <w:r w:rsidR="00192EC2">
        <w:rPr>
          <w:b/>
        </w:rPr>
        <w:t>,</w:t>
      </w:r>
      <w:r w:rsidR="0093539A">
        <w:rPr>
          <w:b/>
        </w:rPr>
        <w:t>21</w:t>
      </w:r>
      <w:r w:rsidR="000D18C1">
        <w:rPr>
          <w:b/>
        </w:rPr>
        <w:t>7</w:t>
      </w:r>
      <w:r w:rsidR="00192EC2">
        <w:rPr>
          <w:b/>
        </w:rPr>
        <w:t>.</w:t>
      </w:r>
      <w:r w:rsidR="0093539A">
        <w:rPr>
          <w:b/>
        </w:rPr>
        <w:t>263</w:t>
      </w:r>
      <w:r w:rsidR="00192EC2">
        <w:rPr>
          <w:b/>
        </w:rPr>
        <w:t xml:space="preserve"> Kg</w:t>
      </w:r>
      <w:r>
        <w:rPr>
          <w:b/>
        </w:rPr>
        <w:t>)</w:t>
      </w:r>
      <w:r>
        <w:rPr>
          <w:b/>
          <w:spacing w:val="-15"/>
        </w:rPr>
        <w:t xml:space="preserve"> </w:t>
      </w:r>
      <w:r>
        <w:t>representando</w:t>
      </w:r>
      <w:r>
        <w:rPr>
          <w:spacing w:val="-13"/>
        </w:rPr>
        <w:t xml:space="preserve"> </w:t>
      </w:r>
      <w:r>
        <w:t>el</w:t>
      </w:r>
      <w:r w:rsidR="00192EC2">
        <w:t xml:space="preserve"> </w:t>
      </w:r>
      <w:r w:rsidR="0093539A">
        <w:rPr>
          <w:b/>
          <w:bCs/>
        </w:rPr>
        <w:t>81</w:t>
      </w:r>
      <w:r w:rsidR="00192EC2" w:rsidRPr="00192EC2">
        <w:rPr>
          <w:b/>
          <w:bCs/>
        </w:rPr>
        <w:t>.</w:t>
      </w:r>
      <w:r w:rsidR="000D18C1">
        <w:rPr>
          <w:b/>
          <w:bCs/>
        </w:rPr>
        <w:t>1</w:t>
      </w:r>
      <w:r w:rsidR="0093539A">
        <w:rPr>
          <w:b/>
          <w:bCs/>
        </w:rPr>
        <w:t>5</w:t>
      </w:r>
      <w:r w:rsidR="00192EC2" w:rsidRPr="00192EC2">
        <w:rPr>
          <w:b/>
          <w:bCs/>
        </w:rPr>
        <w:t>%</w:t>
      </w:r>
      <w:r w:rsidR="00116502" w:rsidRPr="00192EC2">
        <w:rPr>
          <w:b/>
          <w:bCs/>
          <w:spacing w:val="-12"/>
        </w:rPr>
        <w:t>,</w:t>
      </w:r>
      <w:r w:rsidR="0093018C">
        <w:rPr>
          <w:spacing w:val="-12"/>
        </w:rPr>
        <w:t xml:space="preserve"> </w:t>
      </w:r>
      <w:r>
        <w:t>seguida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 w:rsidR="00192EC2">
        <w:t>marihuana (</w:t>
      </w:r>
      <w:r w:rsidR="00192EC2" w:rsidRPr="00192EC2">
        <w:rPr>
          <w:b/>
          <w:bCs/>
        </w:rPr>
        <w:t>1,</w:t>
      </w:r>
      <w:r w:rsidR="0093539A">
        <w:rPr>
          <w:b/>
          <w:bCs/>
        </w:rPr>
        <w:t>1</w:t>
      </w:r>
      <w:r w:rsidR="000D18C1">
        <w:rPr>
          <w:b/>
          <w:bCs/>
        </w:rPr>
        <w:t>3</w:t>
      </w:r>
      <w:r w:rsidR="0093539A">
        <w:rPr>
          <w:b/>
          <w:bCs/>
        </w:rPr>
        <w:t>2</w:t>
      </w:r>
      <w:r w:rsidR="00192EC2" w:rsidRPr="00192EC2">
        <w:rPr>
          <w:b/>
          <w:bCs/>
        </w:rPr>
        <w:t>.</w:t>
      </w:r>
      <w:r w:rsidR="0093539A">
        <w:rPr>
          <w:b/>
          <w:bCs/>
        </w:rPr>
        <w:t>832</w:t>
      </w:r>
      <w:r w:rsidR="00192EC2" w:rsidRPr="00192EC2">
        <w:rPr>
          <w:b/>
          <w:bCs/>
        </w:rPr>
        <w:t xml:space="preserve"> Kg</w:t>
      </w:r>
      <w:r w:rsidR="00192EC2">
        <w:t>)</w:t>
      </w:r>
      <w:r w:rsidR="00116502">
        <w:rPr>
          <w:b/>
        </w:rPr>
        <w:t xml:space="preserve"> </w:t>
      </w:r>
      <w:r>
        <w:t>representando</w:t>
      </w:r>
      <w:r>
        <w:rPr>
          <w:spacing w:val="1"/>
        </w:rPr>
        <w:t xml:space="preserve"> </w:t>
      </w:r>
      <w:r>
        <w:t>el</w:t>
      </w:r>
      <w:r w:rsidR="00192EC2">
        <w:t xml:space="preserve"> </w:t>
      </w:r>
      <w:r w:rsidR="0093539A">
        <w:rPr>
          <w:b/>
          <w:bCs/>
        </w:rPr>
        <w:t>17</w:t>
      </w:r>
      <w:r w:rsidR="000D18C1" w:rsidRPr="000D18C1">
        <w:rPr>
          <w:b/>
          <w:bCs/>
        </w:rPr>
        <w:t>.</w:t>
      </w:r>
      <w:r w:rsidR="0093539A">
        <w:rPr>
          <w:b/>
          <w:bCs/>
        </w:rPr>
        <w:t>6</w:t>
      </w:r>
      <w:r w:rsidR="000D18C1" w:rsidRPr="000D18C1">
        <w:rPr>
          <w:b/>
          <w:bCs/>
        </w:rPr>
        <w:t>2</w:t>
      </w:r>
      <w:r w:rsidR="00192EC2" w:rsidRPr="00192EC2">
        <w:rPr>
          <w:b/>
          <w:bCs/>
        </w:rPr>
        <w:t>%</w:t>
      </w:r>
      <w:r w:rsidR="00116502" w:rsidRPr="00192EC2">
        <w:rPr>
          <w:b/>
          <w:bCs/>
          <w:spacing w:val="-1"/>
        </w:rPr>
        <w:t>.</w:t>
      </w:r>
    </w:p>
    <w:p w14:paraId="2FE76ED2" w14:textId="6AC086E1" w:rsidR="00644832" w:rsidRDefault="00644832">
      <w:pPr>
        <w:pStyle w:val="Textoindependiente"/>
        <w:spacing w:before="10"/>
        <w:rPr>
          <w:b/>
          <w:sz w:val="29"/>
        </w:rPr>
      </w:pPr>
    </w:p>
    <w:p w14:paraId="5C93285B" w14:textId="76A73A21" w:rsidR="00644832" w:rsidRDefault="00C05A25">
      <w:pPr>
        <w:pStyle w:val="Textoindependiente"/>
        <w:spacing w:before="1" w:line="276" w:lineRule="auto"/>
        <w:ind w:left="1539" w:right="1560"/>
        <w:jc w:val="both"/>
      </w:pPr>
      <w:r>
        <w:t>Continuando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ofrecidos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Procuraduría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67"/>
        </w:rPr>
        <w:t xml:space="preserve"> </w:t>
      </w:r>
      <w:r>
        <w:t>República (</w:t>
      </w:r>
      <w:r>
        <w:rPr>
          <w:b/>
        </w:rPr>
        <w:t>PGR</w:t>
      </w:r>
      <w:r>
        <w:t xml:space="preserve">), en este </w:t>
      </w:r>
      <w:r w:rsidR="0093539A">
        <w:t>primer</w:t>
      </w:r>
      <w:r>
        <w:t xml:space="preserve"> trimestre fueron sometidos un total de</w:t>
      </w:r>
      <w:r>
        <w:rPr>
          <w:spacing w:val="1"/>
        </w:rPr>
        <w:t xml:space="preserve"> </w:t>
      </w:r>
      <w:r w:rsidR="0093539A">
        <w:rPr>
          <w:b/>
          <w:bCs/>
          <w:spacing w:val="1"/>
        </w:rPr>
        <w:t>779</w:t>
      </w:r>
      <w:r w:rsidR="00B52892">
        <w:rPr>
          <w:spacing w:val="1"/>
        </w:rPr>
        <w:t xml:space="preserve"> </w:t>
      </w:r>
      <w:r>
        <w:t xml:space="preserve">ciudadanos por violación a la ley </w:t>
      </w:r>
      <w:r>
        <w:rPr>
          <w:b/>
        </w:rPr>
        <w:t xml:space="preserve">50-88 </w:t>
      </w:r>
      <w:r>
        <w:t>Sobre Drogas y Sustancias</w:t>
      </w:r>
      <w:r>
        <w:rPr>
          <w:spacing w:val="1"/>
        </w:rPr>
        <w:t xml:space="preserve"> </w:t>
      </w:r>
      <w:r>
        <w:t>Controladas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Dominicana.</w:t>
      </w:r>
    </w:p>
    <w:p w14:paraId="1480227F" w14:textId="5A14B0B3" w:rsidR="00644832" w:rsidRDefault="00644832">
      <w:pPr>
        <w:pStyle w:val="Textoindependiente"/>
        <w:spacing w:before="4"/>
        <w:rPr>
          <w:sz w:val="32"/>
        </w:rPr>
      </w:pPr>
    </w:p>
    <w:p w14:paraId="12B82A25" w14:textId="58C50A71" w:rsidR="00644832" w:rsidRDefault="00C05A25">
      <w:pPr>
        <w:pStyle w:val="Textoindependiente"/>
        <w:spacing w:line="276" w:lineRule="auto"/>
        <w:ind w:left="1539" w:right="1596"/>
        <w:jc w:val="both"/>
      </w:pPr>
      <w:r>
        <w:t>Un</w:t>
      </w:r>
      <w:r>
        <w:rPr>
          <w:spacing w:val="-15"/>
        </w:rPr>
        <w:t xml:space="preserve"> </w:t>
      </w:r>
      <w:r>
        <w:t>total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 w:rsidR="00B52892" w:rsidRPr="00B52892">
        <w:rPr>
          <w:b/>
          <w:bCs/>
          <w:spacing w:val="-9"/>
        </w:rPr>
        <w:t>1</w:t>
      </w:r>
      <w:r w:rsidR="0093539A">
        <w:rPr>
          <w:b/>
          <w:bCs/>
          <w:spacing w:val="-9"/>
        </w:rPr>
        <w:t>36</w:t>
      </w:r>
      <w:r>
        <w:rPr>
          <w:b/>
          <w:spacing w:val="-11"/>
        </w:rPr>
        <w:t xml:space="preserve"> </w:t>
      </w:r>
      <w:r>
        <w:t>dominicanos</w:t>
      </w:r>
      <w:r>
        <w:rPr>
          <w:spacing w:val="-4"/>
        </w:rPr>
        <w:t xml:space="preserve"> </w:t>
      </w:r>
      <w:r>
        <w:t>fueron</w:t>
      </w:r>
      <w:r>
        <w:rPr>
          <w:spacing w:val="-16"/>
        </w:rPr>
        <w:t xml:space="preserve"> </w:t>
      </w:r>
      <w:r>
        <w:t>deportados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E80CA0">
        <w:rPr>
          <w:spacing w:val="-10"/>
        </w:rPr>
        <w:t xml:space="preserve">distintos </w:t>
      </w:r>
      <w:r w:rsidR="000F520D">
        <w:rPr>
          <w:spacing w:val="-10"/>
        </w:rPr>
        <w:t>países</w:t>
      </w:r>
      <w:r w:rsidR="00E80CA0">
        <w:rPr>
          <w:spacing w:val="-10"/>
        </w:rPr>
        <w:t xml:space="preserve"> </w:t>
      </w:r>
      <w:r w:rsidR="001A76F5">
        <w:rPr>
          <w:spacing w:val="-10"/>
        </w:rPr>
        <w:t xml:space="preserve">de </w:t>
      </w:r>
      <w:r>
        <w:t>acuerdo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68"/>
        </w:rPr>
        <w:t xml:space="preserve"> </w:t>
      </w:r>
      <w:r>
        <w:t>datos proporcionados por la Dirección General de Migración (</w:t>
      </w:r>
      <w:r>
        <w:rPr>
          <w:b/>
        </w:rPr>
        <w:t>DGM</w:t>
      </w:r>
      <w:r>
        <w:t>), por</w:t>
      </w:r>
      <w:r>
        <w:rPr>
          <w:spacing w:val="1"/>
        </w:rPr>
        <w:t xml:space="preserve"> </w:t>
      </w:r>
      <w:r>
        <w:t xml:space="preserve">violación a la ley </w:t>
      </w:r>
      <w:r>
        <w:rPr>
          <w:b/>
        </w:rPr>
        <w:t>50-88</w:t>
      </w:r>
      <w:r>
        <w:t>: La mayoría de estos procedentes de Estados Unidos</w:t>
      </w:r>
      <w:r>
        <w:rPr>
          <w:spacing w:val="-6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tráfico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posesión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sustancias</w:t>
      </w:r>
      <w:r>
        <w:rPr>
          <w:spacing w:val="3"/>
        </w:rPr>
        <w:t xml:space="preserve"> </w:t>
      </w:r>
      <w:r>
        <w:t>ilícitas.</w:t>
      </w:r>
    </w:p>
    <w:p w14:paraId="3E359646" w14:textId="70138B3F" w:rsidR="00644832" w:rsidRDefault="00644832">
      <w:pPr>
        <w:pStyle w:val="Textoindependiente"/>
        <w:spacing w:before="4"/>
        <w:rPr>
          <w:sz w:val="32"/>
        </w:rPr>
      </w:pPr>
    </w:p>
    <w:p w14:paraId="28D2C430" w14:textId="34F9330A" w:rsidR="00644832" w:rsidRDefault="00C05A25">
      <w:pPr>
        <w:spacing w:line="276" w:lineRule="auto"/>
        <w:ind w:left="1539" w:right="1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En cuanto a </w:t>
      </w:r>
      <w:r>
        <w:rPr>
          <w:rFonts w:ascii="Times New Roman" w:hAnsi="Times New Roman"/>
          <w:b/>
          <w:sz w:val="28"/>
        </w:rPr>
        <w:t>La Dirección de Estrategias de Prevención de Drogas y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Promoción de la Salud</w:t>
      </w:r>
      <w:r>
        <w:rPr>
          <w:rFonts w:ascii="Times New Roman" w:hAnsi="Times New Roman"/>
          <w:w w:val="95"/>
          <w:sz w:val="28"/>
        </w:rPr>
        <w:t xml:space="preserve">, en este </w:t>
      </w:r>
      <w:r w:rsidR="003806B4">
        <w:rPr>
          <w:rFonts w:ascii="Times New Roman" w:hAnsi="Times New Roman"/>
          <w:w w:val="95"/>
          <w:sz w:val="28"/>
        </w:rPr>
        <w:t>primer</w:t>
      </w:r>
      <w:r>
        <w:rPr>
          <w:rFonts w:ascii="Times New Roman" w:hAnsi="Times New Roman"/>
          <w:w w:val="95"/>
          <w:sz w:val="28"/>
        </w:rPr>
        <w:t xml:space="preserve"> trimestre </w:t>
      </w:r>
      <w:r w:rsidR="003806B4">
        <w:rPr>
          <w:rFonts w:ascii="Times New Roman" w:hAnsi="Times New Roman"/>
          <w:w w:val="95"/>
          <w:sz w:val="28"/>
        </w:rPr>
        <w:t>Enero</w:t>
      </w:r>
      <w:r>
        <w:rPr>
          <w:rFonts w:ascii="Times New Roman" w:hAnsi="Times New Roman"/>
          <w:w w:val="95"/>
          <w:sz w:val="28"/>
        </w:rPr>
        <w:t>-</w:t>
      </w:r>
      <w:proofErr w:type="gramStart"/>
      <w:r w:rsidR="003806B4">
        <w:rPr>
          <w:rFonts w:ascii="Times New Roman" w:hAnsi="Times New Roman"/>
          <w:w w:val="95"/>
          <w:sz w:val="28"/>
        </w:rPr>
        <w:t>Marzo</w:t>
      </w:r>
      <w:proofErr w:type="gramEnd"/>
      <w:r>
        <w:rPr>
          <w:rFonts w:ascii="Times New Roman" w:hAnsi="Times New Roman"/>
          <w:w w:val="95"/>
          <w:sz w:val="28"/>
        </w:rPr>
        <w:t xml:space="preserve"> </w:t>
      </w:r>
      <w:r w:rsidRPr="002E6266">
        <w:rPr>
          <w:rFonts w:ascii="Times New Roman" w:hAnsi="Times New Roman"/>
          <w:w w:val="95"/>
          <w:sz w:val="28"/>
          <w:szCs w:val="24"/>
        </w:rPr>
        <w:t>202</w:t>
      </w:r>
      <w:r w:rsidR="003806B4">
        <w:rPr>
          <w:rFonts w:ascii="Times New Roman" w:hAnsi="Times New Roman"/>
          <w:w w:val="95"/>
          <w:sz w:val="28"/>
          <w:szCs w:val="24"/>
        </w:rPr>
        <w:t>4</w:t>
      </w:r>
      <w:r>
        <w:rPr>
          <w:rFonts w:ascii="Times New Roman" w:hAnsi="Times New Roman"/>
          <w:w w:val="95"/>
          <w:sz w:val="26"/>
        </w:rPr>
        <w:t xml:space="preserve">, </w:t>
      </w:r>
      <w:r>
        <w:rPr>
          <w:rFonts w:ascii="Times New Roman" w:hAnsi="Times New Roman"/>
          <w:w w:val="95"/>
          <w:sz w:val="28"/>
        </w:rPr>
        <w:t>se trabajó</w:t>
      </w:r>
      <w:r>
        <w:rPr>
          <w:rFonts w:ascii="Times New Roman" w:hAnsi="Times New Roman"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sz w:val="28"/>
        </w:rPr>
        <w:t>con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más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 w:rsidR="0093539A">
        <w:rPr>
          <w:rFonts w:ascii="Times New Roman" w:hAnsi="Times New Roman"/>
          <w:b/>
          <w:bCs/>
          <w:spacing w:val="1"/>
          <w:sz w:val="28"/>
        </w:rPr>
        <w:t>2</w:t>
      </w:r>
      <w:r w:rsidR="000D18C1" w:rsidRPr="000D18C1">
        <w:rPr>
          <w:rFonts w:ascii="Times New Roman" w:hAnsi="Times New Roman"/>
          <w:b/>
          <w:bCs/>
          <w:spacing w:val="1"/>
          <w:sz w:val="28"/>
        </w:rPr>
        <w:t>50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organizaciones,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realizaron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 w:rsidR="000D18C1">
        <w:rPr>
          <w:rFonts w:ascii="Times New Roman" w:hAnsi="Times New Roman"/>
          <w:sz w:val="28"/>
        </w:rPr>
        <w:t xml:space="preserve"> </w:t>
      </w:r>
      <w:r w:rsidR="0093539A">
        <w:rPr>
          <w:rFonts w:ascii="Times New Roman" w:hAnsi="Times New Roman"/>
          <w:b/>
          <w:bCs/>
          <w:sz w:val="28"/>
        </w:rPr>
        <w:t>34</w:t>
      </w:r>
      <w:r w:rsidR="000D18C1" w:rsidRPr="000D18C1">
        <w:rPr>
          <w:rFonts w:ascii="Times New Roman" w:hAnsi="Times New Roman"/>
          <w:b/>
          <w:bCs/>
          <w:sz w:val="28"/>
        </w:rPr>
        <w:t>6</w:t>
      </w:r>
      <w:r w:rsidR="009301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actividades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preventivas que impactaron unos</w:t>
      </w:r>
      <w:r w:rsidR="00B52892">
        <w:rPr>
          <w:rFonts w:ascii="Times New Roman" w:hAnsi="Times New Roman"/>
          <w:sz w:val="28"/>
        </w:rPr>
        <w:t xml:space="preserve"> </w:t>
      </w:r>
      <w:r w:rsidR="0093539A">
        <w:rPr>
          <w:rFonts w:ascii="Times New Roman" w:hAnsi="Times New Roman"/>
          <w:b/>
          <w:bCs/>
          <w:sz w:val="28"/>
        </w:rPr>
        <w:t>2</w:t>
      </w:r>
      <w:r w:rsidR="000D18C1">
        <w:rPr>
          <w:rFonts w:ascii="Times New Roman" w:hAnsi="Times New Roman"/>
          <w:b/>
          <w:bCs/>
          <w:sz w:val="28"/>
        </w:rPr>
        <w:t>5</w:t>
      </w:r>
      <w:r w:rsidR="00B52892" w:rsidRPr="00B52892">
        <w:rPr>
          <w:rFonts w:ascii="Times New Roman" w:hAnsi="Times New Roman"/>
          <w:b/>
          <w:bCs/>
          <w:sz w:val="28"/>
        </w:rPr>
        <w:t>,</w:t>
      </w:r>
      <w:r w:rsidR="0093539A">
        <w:rPr>
          <w:rFonts w:ascii="Times New Roman" w:hAnsi="Times New Roman"/>
          <w:b/>
          <w:bCs/>
          <w:sz w:val="28"/>
        </w:rPr>
        <w:t>8</w:t>
      </w:r>
      <w:r w:rsidR="000D18C1">
        <w:rPr>
          <w:rFonts w:ascii="Times New Roman" w:hAnsi="Times New Roman"/>
          <w:b/>
          <w:bCs/>
          <w:sz w:val="28"/>
        </w:rPr>
        <w:t>9</w:t>
      </w:r>
      <w:r w:rsidR="0093539A">
        <w:rPr>
          <w:rFonts w:ascii="Times New Roman" w:hAnsi="Times New Roman"/>
          <w:b/>
          <w:bCs/>
          <w:sz w:val="28"/>
        </w:rPr>
        <w:t>4</w:t>
      </w:r>
      <w:r>
        <w:rPr>
          <w:rFonts w:ascii="Times New Roman" w:hAnsi="Times New Roman"/>
          <w:sz w:val="28"/>
        </w:rPr>
        <w:t xml:space="preserve"> ciudadanos (as) de todas las edades,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localizadas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todo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territorio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nacional.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Dirección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Estrategias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Atención, Rehabilitación y Reinserción Social del Consejo Nacional 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Drogas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reportó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 w:rsidR="0093018C">
        <w:rPr>
          <w:rFonts w:ascii="Times New Roman" w:hAnsi="Times New Roman"/>
          <w:sz w:val="28"/>
        </w:rPr>
        <w:t xml:space="preserve"> </w:t>
      </w:r>
      <w:r w:rsidR="0093539A">
        <w:rPr>
          <w:rFonts w:ascii="Times New Roman" w:hAnsi="Times New Roman"/>
          <w:b/>
          <w:bCs/>
          <w:sz w:val="28"/>
        </w:rPr>
        <w:t>5</w:t>
      </w:r>
      <w:r w:rsidR="000D18C1">
        <w:rPr>
          <w:rFonts w:ascii="Times New Roman" w:hAnsi="Times New Roman"/>
          <w:b/>
          <w:bCs/>
          <w:sz w:val="28"/>
        </w:rPr>
        <w:t>2</w:t>
      </w:r>
      <w:r w:rsidR="0093539A">
        <w:rPr>
          <w:rFonts w:ascii="Times New Roman" w:hAnsi="Times New Roman"/>
          <w:b/>
          <w:bCs/>
          <w:sz w:val="28"/>
        </w:rPr>
        <w:t>3</w:t>
      </w:r>
      <w:r w:rsidR="009301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tratamientos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ofrecidos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personas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presentan conductas adictivas, de este total el </w:t>
      </w:r>
      <w:r w:rsidR="002E6266" w:rsidRPr="00B52892">
        <w:rPr>
          <w:rFonts w:ascii="Times New Roman" w:hAnsi="Times New Roman"/>
          <w:b/>
          <w:bCs/>
          <w:sz w:val="28"/>
        </w:rPr>
        <w:t>9</w:t>
      </w:r>
      <w:r w:rsidR="0093539A">
        <w:rPr>
          <w:rFonts w:ascii="Times New Roman" w:hAnsi="Times New Roman"/>
          <w:b/>
          <w:bCs/>
          <w:sz w:val="28"/>
        </w:rPr>
        <w:t>3</w:t>
      </w:r>
      <w:r w:rsidR="002E6266" w:rsidRPr="00B52892">
        <w:rPr>
          <w:rFonts w:ascii="Times New Roman" w:hAnsi="Times New Roman"/>
          <w:b/>
          <w:bCs/>
          <w:sz w:val="28"/>
        </w:rPr>
        <w:t>%</w:t>
      </w:r>
      <w:r w:rsidR="002E62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son de sexo masculinos y</w:t>
      </w:r>
      <w:r>
        <w:rPr>
          <w:rFonts w:ascii="Times New Roman" w:hAnsi="Times New Roman"/>
          <w:spacing w:val="-67"/>
          <w:sz w:val="28"/>
        </w:rPr>
        <w:t xml:space="preserve"> </w:t>
      </w:r>
      <w:r w:rsidR="000D18C1" w:rsidRPr="00A15584">
        <w:rPr>
          <w:rFonts w:ascii="Times New Roman" w:hAnsi="Times New Roman"/>
          <w:b/>
          <w:bCs/>
          <w:spacing w:val="-67"/>
          <w:sz w:val="28"/>
        </w:rPr>
        <w:t>5</w:t>
      </w:r>
      <w:r w:rsidR="00A15584" w:rsidRPr="00A15584">
        <w:rPr>
          <w:rFonts w:ascii="Times New Roman" w:hAnsi="Times New Roman"/>
          <w:b/>
          <w:bCs/>
          <w:spacing w:val="-67"/>
          <w:sz w:val="28"/>
        </w:rPr>
        <w:t xml:space="preserve">   </w:t>
      </w:r>
      <w:r w:rsidR="0093539A">
        <w:rPr>
          <w:rFonts w:ascii="Times New Roman" w:hAnsi="Times New Roman"/>
          <w:b/>
          <w:bCs/>
          <w:spacing w:val="-67"/>
          <w:sz w:val="28"/>
        </w:rPr>
        <w:t>7</w:t>
      </w:r>
      <w:r w:rsidR="002E6266" w:rsidRPr="00A15584">
        <w:rPr>
          <w:rFonts w:ascii="Times New Roman" w:hAnsi="Times New Roman"/>
          <w:b/>
          <w:bCs/>
          <w:sz w:val="28"/>
        </w:rPr>
        <w:t>%</w:t>
      </w:r>
      <w:r w:rsidR="002E626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femeninos, el rango de edad más elevada oscila entre </w:t>
      </w:r>
      <w:r w:rsidRPr="002E6266">
        <w:rPr>
          <w:rFonts w:ascii="Times New Roman" w:hAnsi="Times New Roman"/>
          <w:sz w:val="28"/>
        </w:rPr>
        <w:t>los</w:t>
      </w:r>
      <w:r w:rsidR="002E6266">
        <w:rPr>
          <w:rFonts w:ascii="Times New Roman" w:hAnsi="Times New Roman"/>
          <w:sz w:val="28"/>
        </w:rPr>
        <w:t xml:space="preserve"> </w:t>
      </w:r>
      <w:r w:rsidR="0093539A">
        <w:rPr>
          <w:rFonts w:ascii="Times New Roman" w:hAnsi="Times New Roman"/>
          <w:b/>
          <w:bCs/>
          <w:sz w:val="28"/>
        </w:rPr>
        <w:t>24</w:t>
      </w:r>
      <w:r w:rsidR="002E6266" w:rsidRPr="00B52892">
        <w:rPr>
          <w:rFonts w:ascii="Times New Roman" w:hAnsi="Times New Roman"/>
          <w:b/>
          <w:bCs/>
          <w:sz w:val="28"/>
        </w:rPr>
        <w:t xml:space="preserve"> a 35 y 36 a</w:t>
      </w:r>
      <w:r w:rsidR="002E6266" w:rsidRPr="00B52892">
        <w:rPr>
          <w:rFonts w:ascii="Times New Roman" w:hAnsi="Times New Roman"/>
          <w:b/>
          <w:bCs/>
          <w:spacing w:val="1"/>
          <w:sz w:val="28"/>
        </w:rPr>
        <w:t xml:space="preserve"> </w:t>
      </w:r>
      <w:r w:rsidR="002E6266" w:rsidRPr="00B52892">
        <w:rPr>
          <w:rFonts w:ascii="Times New Roman" w:hAnsi="Times New Roman"/>
          <w:b/>
          <w:bCs/>
          <w:sz w:val="28"/>
        </w:rPr>
        <w:t>49</w:t>
      </w:r>
      <w:r w:rsidR="002E6266" w:rsidRPr="002E6266">
        <w:rPr>
          <w:rFonts w:ascii="Times New Roman" w:hAnsi="Times New Roman"/>
          <w:spacing w:val="1"/>
          <w:sz w:val="28"/>
        </w:rPr>
        <w:t xml:space="preserve"> </w:t>
      </w:r>
      <w:r w:rsidRPr="00116502"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>ños.</w:t>
      </w:r>
    </w:p>
    <w:p w14:paraId="2E5D04D5" w14:textId="77777777" w:rsidR="00146F58" w:rsidRDefault="00146F58">
      <w:pPr>
        <w:spacing w:line="276" w:lineRule="auto"/>
        <w:ind w:left="1539" w:right="1549"/>
        <w:jc w:val="both"/>
        <w:rPr>
          <w:rFonts w:ascii="Times New Roman" w:hAnsi="Times New Roman"/>
          <w:sz w:val="28"/>
        </w:rPr>
      </w:pPr>
    </w:p>
    <w:p w14:paraId="7814D184" w14:textId="77777777" w:rsidR="00936DA8" w:rsidRDefault="00936DA8" w:rsidP="00146F58">
      <w:pPr>
        <w:ind w:left="1539" w:right="1549"/>
        <w:jc w:val="center"/>
        <w:rPr>
          <w:rFonts w:ascii="Times New Roman" w:hAnsi="Times New Roman"/>
          <w:b/>
          <w:bCs/>
          <w:sz w:val="28"/>
        </w:rPr>
      </w:pPr>
    </w:p>
    <w:p w14:paraId="6781C62C" w14:textId="77777777" w:rsidR="00936DA8" w:rsidRDefault="00936DA8" w:rsidP="00146F58">
      <w:pPr>
        <w:ind w:left="1539" w:right="1549"/>
        <w:jc w:val="center"/>
        <w:rPr>
          <w:rFonts w:ascii="Times New Roman" w:hAnsi="Times New Roman"/>
          <w:b/>
          <w:bCs/>
          <w:sz w:val="28"/>
        </w:rPr>
      </w:pPr>
    </w:p>
    <w:p w14:paraId="5A66F7D2" w14:textId="51B6A917" w:rsidR="00146F58" w:rsidRPr="00146F58" w:rsidRDefault="00146F58" w:rsidP="00146F58">
      <w:pPr>
        <w:ind w:left="1539" w:right="1549"/>
        <w:jc w:val="center"/>
        <w:rPr>
          <w:rFonts w:ascii="Times New Roman" w:hAnsi="Times New Roman"/>
          <w:b/>
          <w:bCs/>
          <w:sz w:val="28"/>
        </w:rPr>
      </w:pPr>
      <w:r w:rsidRPr="00146F58">
        <w:rPr>
          <w:rFonts w:ascii="Times New Roman" w:hAnsi="Times New Roman"/>
          <w:b/>
          <w:bCs/>
          <w:sz w:val="28"/>
        </w:rPr>
        <w:t xml:space="preserve">Lic. Yuri Ruiz </w:t>
      </w:r>
      <w:proofErr w:type="spellStart"/>
      <w:r w:rsidRPr="00146F58">
        <w:rPr>
          <w:rFonts w:ascii="Times New Roman" w:hAnsi="Times New Roman"/>
          <w:b/>
          <w:bCs/>
          <w:sz w:val="28"/>
        </w:rPr>
        <w:t>Villalona</w:t>
      </w:r>
      <w:proofErr w:type="spellEnd"/>
    </w:p>
    <w:p w14:paraId="3B3E26C1" w14:textId="77777777" w:rsidR="00146F58" w:rsidRPr="00146F58" w:rsidRDefault="00146F58" w:rsidP="00146F58">
      <w:pPr>
        <w:ind w:left="1539" w:right="1549"/>
        <w:jc w:val="center"/>
        <w:rPr>
          <w:rFonts w:ascii="Times New Roman" w:hAnsi="Times New Roman"/>
          <w:sz w:val="28"/>
        </w:rPr>
      </w:pPr>
      <w:r w:rsidRPr="00146F58">
        <w:rPr>
          <w:rFonts w:ascii="Times New Roman" w:hAnsi="Times New Roman"/>
          <w:sz w:val="28"/>
        </w:rPr>
        <w:t>Mayor General (EP), P.N.</w:t>
      </w:r>
    </w:p>
    <w:p w14:paraId="2E2F6F85" w14:textId="5A61906E" w:rsidR="00146F58" w:rsidRDefault="00146F58" w:rsidP="00146F58">
      <w:pPr>
        <w:ind w:left="1539" w:right="1549"/>
        <w:jc w:val="center"/>
        <w:rPr>
          <w:rFonts w:ascii="Times New Roman" w:hAnsi="Times New Roman"/>
          <w:sz w:val="28"/>
        </w:rPr>
      </w:pPr>
      <w:r w:rsidRPr="00146F58">
        <w:rPr>
          <w:rFonts w:ascii="Times New Roman" w:hAnsi="Times New Roman"/>
          <w:sz w:val="28"/>
        </w:rPr>
        <w:t>Director del Observatorio Dominicano de Drogas</w:t>
      </w:r>
    </w:p>
    <w:p w14:paraId="38BD273A" w14:textId="4BACEE54" w:rsidR="00644832" w:rsidRDefault="00644832">
      <w:pPr>
        <w:spacing w:line="276" w:lineRule="auto"/>
        <w:jc w:val="both"/>
        <w:rPr>
          <w:rFonts w:ascii="Times New Roman" w:hAnsi="Times New Roman"/>
          <w:sz w:val="28"/>
        </w:rPr>
        <w:sectPr w:rsidR="00644832" w:rsidSect="00A8306E">
          <w:pgSz w:w="12240" w:h="15840" w:code="1"/>
          <w:pgMar w:top="1440" w:right="1080" w:bottom="1440" w:left="1080" w:header="0" w:footer="1420" w:gutter="0"/>
          <w:cols w:space="720"/>
          <w:docGrid w:linePitch="299"/>
        </w:sectPr>
      </w:pPr>
    </w:p>
    <w:p w14:paraId="4B96A1FA" w14:textId="77777777" w:rsidR="00644832" w:rsidRDefault="00644832">
      <w:pPr>
        <w:pStyle w:val="Textoindependiente"/>
        <w:rPr>
          <w:sz w:val="20"/>
        </w:rPr>
      </w:pPr>
    </w:p>
    <w:p w14:paraId="6CD0DFB7" w14:textId="77777777" w:rsidR="00644832" w:rsidRDefault="00644832">
      <w:pPr>
        <w:pStyle w:val="Textoindependiente"/>
        <w:rPr>
          <w:sz w:val="20"/>
        </w:rPr>
      </w:pPr>
    </w:p>
    <w:p w14:paraId="24235EE7" w14:textId="77777777" w:rsidR="00644832" w:rsidRDefault="00644832">
      <w:pPr>
        <w:pStyle w:val="Textoindependiente"/>
        <w:rPr>
          <w:sz w:val="20"/>
        </w:rPr>
      </w:pPr>
    </w:p>
    <w:p w14:paraId="7BFC7B49" w14:textId="77777777" w:rsidR="00644832" w:rsidRDefault="00644832">
      <w:pPr>
        <w:pStyle w:val="Textoindependiente"/>
        <w:rPr>
          <w:sz w:val="20"/>
        </w:rPr>
      </w:pPr>
    </w:p>
    <w:p w14:paraId="2012A8A4" w14:textId="77777777" w:rsidR="00644832" w:rsidRDefault="00644832">
      <w:pPr>
        <w:pStyle w:val="Textoindependiente"/>
        <w:rPr>
          <w:sz w:val="20"/>
        </w:rPr>
      </w:pPr>
    </w:p>
    <w:p w14:paraId="06DC5EA5" w14:textId="71915AA1" w:rsidR="00644832" w:rsidRDefault="00C05A25">
      <w:pPr>
        <w:pStyle w:val="Ttulo1"/>
        <w:spacing w:before="206" w:line="322" w:lineRule="exact"/>
        <w:ind w:right="1649"/>
      </w:pPr>
      <w:r>
        <w:rPr>
          <w:noProof/>
        </w:rPr>
        <w:drawing>
          <wp:anchor distT="0" distB="0" distL="0" distR="0" simplePos="0" relativeHeight="484510720" behindDoc="1" locked="0" layoutInCell="1" allowOverlap="1" wp14:anchorId="48E5EB01" wp14:editId="37756C64">
            <wp:simplePos x="0" y="0"/>
            <wp:positionH relativeFrom="page">
              <wp:posOffset>167336</wp:posOffset>
            </wp:positionH>
            <wp:positionV relativeFrom="paragraph">
              <wp:posOffset>-727197</wp:posOffset>
            </wp:positionV>
            <wp:extent cx="7390687" cy="1667509"/>
            <wp:effectExtent l="0" t="0" r="0" b="0"/>
            <wp:wrapNone/>
            <wp:docPr id="7" name="image4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687" cy="166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Reportes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Incautaciones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10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315DC9">
        <w:t>C</w:t>
      </w:r>
      <w:r>
        <w:t>ontrol</w:t>
      </w:r>
      <w:r>
        <w:rPr>
          <w:spacing w:val="-4"/>
        </w:rPr>
        <w:t xml:space="preserve"> </w:t>
      </w:r>
      <w:r>
        <w:t>de</w:t>
      </w:r>
    </w:p>
    <w:p w14:paraId="4F2782DB" w14:textId="77777777" w:rsidR="00644832" w:rsidRDefault="00C05A25">
      <w:pPr>
        <w:ind w:left="4118" w:right="343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Drogas.</w:t>
      </w:r>
    </w:p>
    <w:p w14:paraId="39D3FE20" w14:textId="77777777" w:rsidR="00644832" w:rsidRDefault="00644832">
      <w:pPr>
        <w:pStyle w:val="Textoindependiente"/>
        <w:spacing w:before="1"/>
        <w:rPr>
          <w:b/>
          <w:sz w:val="27"/>
        </w:rPr>
      </w:pPr>
    </w:p>
    <w:p w14:paraId="14C8E10D" w14:textId="0B175F8B" w:rsidR="00644832" w:rsidRDefault="00C05A25">
      <w:pPr>
        <w:spacing w:line="276" w:lineRule="auto"/>
        <w:ind w:left="1539" w:right="1552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 xml:space="preserve">En el </w:t>
      </w:r>
      <w:r w:rsidR="003806B4">
        <w:rPr>
          <w:rFonts w:ascii="Times New Roman" w:hAnsi="Times New Roman"/>
          <w:sz w:val="28"/>
        </w:rPr>
        <w:t>primer</w:t>
      </w:r>
      <w:r>
        <w:rPr>
          <w:rFonts w:ascii="Times New Roman" w:hAnsi="Times New Roman"/>
          <w:sz w:val="28"/>
        </w:rPr>
        <w:t xml:space="preserve"> trimestre del presente año 202</w:t>
      </w:r>
      <w:r w:rsidR="003806B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la </w:t>
      </w:r>
      <w:r>
        <w:rPr>
          <w:rFonts w:ascii="Times New Roman" w:hAnsi="Times New Roman"/>
          <w:b/>
          <w:sz w:val="28"/>
        </w:rPr>
        <w:t>Dirección Nacional 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Control de Drogas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sz w:val="28"/>
        </w:rPr>
        <w:t>DNCD</w:t>
      </w:r>
      <w:r>
        <w:rPr>
          <w:rFonts w:ascii="Times New Roman" w:hAnsi="Times New Roman"/>
          <w:sz w:val="28"/>
        </w:rPr>
        <w:t>), reporto en su estadística general un total de</w:t>
      </w:r>
      <w:r>
        <w:rPr>
          <w:rFonts w:ascii="Times New Roman" w:hAnsi="Times New Roman"/>
          <w:spacing w:val="1"/>
          <w:sz w:val="28"/>
        </w:rPr>
        <w:t xml:space="preserve"> </w:t>
      </w:r>
      <w:r w:rsidR="00BF1F85">
        <w:rPr>
          <w:rFonts w:ascii="Times New Roman" w:hAnsi="Times New Roman"/>
          <w:spacing w:val="1"/>
          <w:sz w:val="28"/>
        </w:rPr>
        <w:t>6</w:t>
      </w:r>
      <w:r w:rsidR="00F414BF">
        <w:rPr>
          <w:rFonts w:ascii="Times New Roman" w:hAnsi="Times New Roman"/>
          <w:sz w:val="28"/>
        </w:rPr>
        <w:t>,</w:t>
      </w:r>
      <w:r w:rsidR="00BF1F85">
        <w:rPr>
          <w:rFonts w:ascii="Times New Roman" w:hAnsi="Times New Roman"/>
          <w:sz w:val="28"/>
        </w:rPr>
        <w:t>287</w:t>
      </w:r>
      <w:r w:rsidR="00F414BF">
        <w:rPr>
          <w:rFonts w:ascii="Times New Roman" w:hAnsi="Times New Roman"/>
          <w:sz w:val="28"/>
        </w:rPr>
        <w:t>.</w:t>
      </w:r>
      <w:r w:rsidR="00BF1F85">
        <w:rPr>
          <w:rFonts w:ascii="Times New Roman" w:hAnsi="Times New Roman"/>
          <w:sz w:val="28"/>
        </w:rPr>
        <w:t>92</w:t>
      </w:r>
      <w:r w:rsidR="00F414BF">
        <w:rPr>
          <w:rFonts w:ascii="Times New Roman" w:hAnsi="Times New Roman"/>
          <w:sz w:val="28"/>
        </w:rPr>
        <w:t xml:space="preserve"> Kg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ilícitas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incautadas.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Nº1)</w:t>
      </w:r>
    </w:p>
    <w:p w14:paraId="796E77E0" w14:textId="5431BC8A" w:rsidR="00644832" w:rsidRDefault="00C05A25">
      <w:pPr>
        <w:spacing w:before="164"/>
        <w:ind w:left="3239" w:right="32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Nº1 </w:t>
      </w:r>
      <w:r>
        <w:rPr>
          <w:rFonts w:ascii="Times New Roman" w:hAnsi="Times New Roman"/>
          <w:sz w:val="20"/>
        </w:rPr>
        <w:t xml:space="preserve"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3806B4">
        <w:rPr>
          <w:rFonts w:ascii="Times New Roman" w:hAnsi="Times New Roman"/>
          <w:color w:val="1F4E79"/>
          <w:sz w:val="20"/>
        </w:rPr>
        <w:t>enero-marzo</w:t>
      </w:r>
      <w:r w:rsidR="008C3637">
        <w:rPr>
          <w:rFonts w:ascii="Times New Roman" w:hAnsi="Times New Roman"/>
          <w:color w:val="1F4E79"/>
          <w:sz w:val="20"/>
        </w:rPr>
        <w:t xml:space="preserve"> 202</w:t>
      </w:r>
      <w:r w:rsidR="003806B4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10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820"/>
        <w:gridCol w:w="1421"/>
        <w:gridCol w:w="1164"/>
        <w:gridCol w:w="1281"/>
        <w:gridCol w:w="1308"/>
        <w:gridCol w:w="1090"/>
        <w:gridCol w:w="1050"/>
      </w:tblGrid>
      <w:tr w:rsidR="00BF1F85" w:rsidRPr="00BF1F85" w14:paraId="02213B72" w14:textId="77777777" w:rsidTr="00BF1F85">
        <w:trPr>
          <w:trHeight w:val="315"/>
          <w:jc w:val="center"/>
        </w:trPr>
        <w:tc>
          <w:tcPr>
            <w:tcW w:w="10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080A406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INCAUTACIONES GENERALES ENERO-MARZO 2024</w:t>
            </w:r>
          </w:p>
        </w:tc>
      </w:tr>
      <w:tr w:rsidR="00BF1F85" w:rsidRPr="00BF1F85" w14:paraId="6782C699" w14:textId="77777777" w:rsidTr="00BF1F85">
        <w:trPr>
          <w:trHeight w:val="315"/>
          <w:jc w:val="center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3FE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Meses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A89AB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 Marihuana (GR)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01C32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Cocaína (GR)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6710C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Crack (GR)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BACC2" w14:textId="4853FF3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Hachís (GR)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4852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Éxtasis (GR)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6545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Opio (GR)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DA22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Total, Kg</w:t>
            </w:r>
          </w:p>
        </w:tc>
      </w:tr>
      <w:tr w:rsidR="00BF1F85" w:rsidRPr="00BF1F85" w14:paraId="3CFE7D6D" w14:textId="77777777" w:rsidTr="00BF1F85">
        <w:trPr>
          <w:trHeight w:val="330"/>
          <w:jc w:val="center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F09D545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7476AF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sz w:val="24"/>
                <w:szCs w:val="24"/>
                <w:lang w:val="es-DO" w:eastAsia="es-DO"/>
              </w:rPr>
              <w:t xml:space="preserve">214,923.89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9DE8633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597,457.73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8CF4CE3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18,915.48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3C56BB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7.53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7C14D3A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21.97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DBC8170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54.74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3BE7797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831.38</w:t>
            </w:r>
          </w:p>
        </w:tc>
      </w:tr>
      <w:tr w:rsidR="00BF1F85" w:rsidRPr="00BF1F85" w14:paraId="36B7E38F" w14:textId="77777777" w:rsidTr="00BF1F85">
        <w:trPr>
          <w:trHeight w:val="315"/>
          <w:jc w:val="center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E8077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2FBBE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433,774.78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8FCC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740,850.06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974E7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24,709.11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69C0F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16.16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B2A2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3.91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AB9C2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22893.49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1733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1,222.25</w:t>
            </w:r>
          </w:p>
        </w:tc>
      </w:tr>
      <w:tr w:rsidR="00BF1F85" w:rsidRPr="00BF1F85" w14:paraId="02EB1E3C" w14:textId="77777777" w:rsidTr="00BF1F85">
        <w:trPr>
          <w:trHeight w:val="315"/>
          <w:jc w:val="center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7A1AB4F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035BEAF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203,001.00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8E0EFE7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4,019,233.16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86050D3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11,966.16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2099BAD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A5FA69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22.15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B8481AF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65.00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56FF3DD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4,234.29</w:t>
            </w:r>
          </w:p>
        </w:tc>
      </w:tr>
      <w:tr w:rsidR="00BF1F85" w:rsidRPr="00BF1F85" w14:paraId="01145BE9" w14:textId="77777777" w:rsidTr="00BF1F85">
        <w:trPr>
          <w:trHeight w:val="330"/>
          <w:jc w:val="center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39913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Total, 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26FF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851.70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9053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5,357.54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DD2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55.59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52622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0.02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DCD0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7F826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23.01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78274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6,287.92</w:t>
            </w:r>
          </w:p>
        </w:tc>
      </w:tr>
    </w:tbl>
    <w:p w14:paraId="6E9F4D38" w14:textId="77777777" w:rsidR="00644832" w:rsidRDefault="00C05A25">
      <w:pPr>
        <w:ind w:left="1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</w:t>
      </w:r>
      <w:r>
        <w:rPr>
          <w:rFonts w:ascii="Times New Roman" w:hAnsi="Times New Roman"/>
          <w:sz w:val="16"/>
        </w:rPr>
        <w:t>: Dirección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Nacional de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Drogas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DNCD</w:t>
      </w:r>
      <w:r>
        <w:rPr>
          <w:rFonts w:ascii="Times New Roman" w:hAnsi="Times New Roman"/>
          <w:sz w:val="16"/>
        </w:rPr>
        <w:t>)</w:t>
      </w:r>
    </w:p>
    <w:p w14:paraId="08275B8F" w14:textId="77777777" w:rsidR="00644832" w:rsidRDefault="00644832">
      <w:pPr>
        <w:pStyle w:val="Textoindependiente"/>
        <w:spacing w:before="7"/>
        <w:rPr>
          <w:sz w:val="18"/>
        </w:rPr>
      </w:pPr>
    </w:p>
    <w:p w14:paraId="68F034C5" w14:textId="001CFA31" w:rsidR="00644832" w:rsidRDefault="00C05A25">
      <w:pPr>
        <w:ind w:left="2725" w:right="273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</w:t>
      </w:r>
      <w:r>
        <w:rPr>
          <w:rFonts w:ascii="Times New Roman" w:hAnsi="Times New Roman"/>
          <w:sz w:val="20"/>
        </w:rPr>
        <w:t xml:space="preserve">1 – Incautaciones de drogas según mes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3806B4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3806B4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62254FC4" w14:textId="730ABF35" w:rsidR="00644832" w:rsidRDefault="00BF1F85" w:rsidP="00E52E86">
      <w:pPr>
        <w:pStyle w:val="Textoindependiente"/>
        <w:ind w:left="2257"/>
        <w:rPr>
          <w:sz w:val="20"/>
        </w:rPr>
      </w:pPr>
      <w:r>
        <w:rPr>
          <w:noProof/>
        </w:rPr>
        <w:drawing>
          <wp:inline distT="0" distB="0" distL="0" distR="0" wp14:anchorId="7E564C36" wp14:editId="7AC32947">
            <wp:extent cx="5105401" cy="2743200"/>
            <wp:effectExtent l="0" t="0" r="0" b="0"/>
            <wp:docPr id="10155401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2166DF-D828-4582-8FB8-17A5335BBF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72091D" w14:textId="77777777" w:rsidR="00644832" w:rsidRDefault="00644832">
      <w:pPr>
        <w:pStyle w:val="Textoindependiente"/>
        <w:rPr>
          <w:sz w:val="22"/>
        </w:rPr>
      </w:pPr>
    </w:p>
    <w:p w14:paraId="4DD4817D" w14:textId="77777777" w:rsidR="00644832" w:rsidRDefault="00644832">
      <w:pPr>
        <w:pStyle w:val="Textoindependiente"/>
        <w:spacing w:before="5"/>
        <w:rPr>
          <w:sz w:val="17"/>
        </w:rPr>
      </w:pPr>
    </w:p>
    <w:p w14:paraId="6C787E16" w14:textId="159CEDBD" w:rsidR="00644832" w:rsidRDefault="00C05A25">
      <w:pPr>
        <w:ind w:left="1539" w:right="154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0D0D0D"/>
          <w:sz w:val="28"/>
        </w:rPr>
        <w:t>Durante este trimestre el mes de</w:t>
      </w:r>
      <w:r w:rsidR="00F414BF">
        <w:rPr>
          <w:rFonts w:ascii="Times New Roman" w:hAnsi="Times New Roman"/>
          <w:color w:val="0D0D0D"/>
          <w:sz w:val="28"/>
        </w:rPr>
        <w:t xml:space="preserve"> </w:t>
      </w:r>
      <w:r w:rsidR="00BF1F85">
        <w:rPr>
          <w:rFonts w:ascii="Times New Roman" w:hAnsi="Times New Roman"/>
          <w:color w:val="0D0D0D"/>
          <w:sz w:val="28"/>
        </w:rPr>
        <w:t>marzo</w:t>
      </w:r>
      <w:r>
        <w:rPr>
          <w:rFonts w:ascii="Times New Roman" w:hAnsi="Times New Roman"/>
          <w:color w:val="0D0D0D"/>
          <w:sz w:val="28"/>
        </w:rPr>
        <w:t xml:space="preserve"> present</w:t>
      </w:r>
      <w:r w:rsidR="00F414BF">
        <w:rPr>
          <w:rFonts w:ascii="Times New Roman" w:hAnsi="Times New Roman"/>
          <w:color w:val="0D0D0D"/>
          <w:sz w:val="28"/>
        </w:rPr>
        <w:t>ó</w:t>
      </w:r>
      <w:r>
        <w:rPr>
          <w:rFonts w:ascii="Times New Roman" w:hAnsi="Times New Roman"/>
          <w:color w:val="0D0D0D"/>
          <w:sz w:val="28"/>
        </w:rPr>
        <w:t xml:space="preserve"> el mayor porcentaje de </w:t>
      </w:r>
      <w:proofErr w:type="gramStart"/>
      <w:r>
        <w:rPr>
          <w:rFonts w:ascii="Times New Roman" w:hAnsi="Times New Roman"/>
          <w:color w:val="0D0D0D"/>
          <w:sz w:val="28"/>
        </w:rPr>
        <w:t>drogas</w:t>
      </w:r>
      <w:r w:rsidR="002B55D1">
        <w:rPr>
          <w:rFonts w:ascii="Times New Roman" w:hAnsi="Times New Roman"/>
          <w:color w:val="0D0D0D"/>
          <w:sz w:val="28"/>
        </w:rPr>
        <w:t xml:space="preserve"> </w:t>
      </w:r>
      <w:r>
        <w:rPr>
          <w:rFonts w:ascii="Times New Roman" w:hAnsi="Times New Roman"/>
          <w:color w:val="0D0D0D"/>
          <w:spacing w:val="-67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incautadas</w:t>
      </w:r>
      <w:proofErr w:type="gramEnd"/>
      <w:r>
        <w:rPr>
          <w:rFonts w:ascii="Times New Roman" w:hAnsi="Times New Roman"/>
          <w:color w:val="0D0D0D"/>
          <w:sz w:val="28"/>
        </w:rPr>
        <w:t xml:space="preserve"> con un </w:t>
      </w:r>
      <w:r w:rsidR="00BF1F85">
        <w:rPr>
          <w:rFonts w:ascii="Times New Roman" w:hAnsi="Times New Roman"/>
          <w:b/>
          <w:color w:val="0D0D0D"/>
          <w:sz w:val="28"/>
        </w:rPr>
        <w:t>67</w:t>
      </w:r>
      <w:r w:rsidRPr="00B52892">
        <w:rPr>
          <w:rFonts w:ascii="Times New Roman" w:hAnsi="Times New Roman"/>
          <w:b/>
          <w:color w:val="0D0D0D"/>
          <w:sz w:val="28"/>
        </w:rPr>
        <w:t>.</w:t>
      </w:r>
      <w:r w:rsidR="00BF1F85">
        <w:rPr>
          <w:rFonts w:ascii="Times New Roman" w:hAnsi="Times New Roman"/>
          <w:b/>
          <w:color w:val="0D0D0D"/>
          <w:sz w:val="28"/>
        </w:rPr>
        <w:t>34</w:t>
      </w:r>
      <w:r w:rsidRPr="00B52892">
        <w:rPr>
          <w:rFonts w:ascii="Times New Roman" w:hAnsi="Times New Roman"/>
          <w:b/>
          <w:color w:val="0D0D0D"/>
          <w:sz w:val="28"/>
        </w:rPr>
        <w:t>%.</w:t>
      </w:r>
      <w:r>
        <w:rPr>
          <w:rFonts w:ascii="Times New Roman" w:hAnsi="Times New Roman"/>
          <w:color w:val="0D0D0D"/>
          <w:sz w:val="28"/>
        </w:rPr>
        <w:t xml:space="preserve"> La </w:t>
      </w:r>
      <w:r w:rsidR="004A4B53">
        <w:rPr>
          <w:rFonts w:ascii="Times New Roman" w:hAnsi="Times New Roman"/>
          <w:color w:val="0D0D0D"/>
          <w:sz w:val="28"/>
        </w:rPr>
        <w:t>cocaína</w:t>
      </w:r>
      <w:r w:rsidR="00F414BF">
        <w:rPr>
          <w:rFonts w:ascii="Times New Roman" w:hAnsi="Times New Roman"/>
          <w:color w:val="0D0D0D"/>
          <w:sz w:val="28"/>
        </w:rPr>
        <w:t xml:space="preserve"> ocupa </w:t>
      </w:r>
      <w:r>
        <w:rPr>
          <w:rFonts w:ascii="Times New Roman" w:hAnsi="Times New Roman"/>
          <w:color w:val="0D0D0D"/>
          <w:sz w:val="28"/>
        </w:rPr>
        <w:t>el primer lugar</w:t>
      </w:r>
      <w:r>
        <w:rPr>
          <w:rFonts w:ascii="Times New Roman" w:hAnsi="Times New Roman"/>
          <w:color w:val="0D0D0D"/>
          <w:spacing w:val="-67"/>
          <w:sz w:val="28"/>
        </w:rPr>
        <w:t xml:space="preserve"> </w:t>
      </w:r>
      <w:r w:rsidR="00F414BF">
        <w:rPr>
          <w:rFonts w:ascii="Times New Roman" w:hAnsi="Times New Roman"/>
          <w:color w:val="0D0D0D"/>
          <w:spacing w:val="-67"/>
          <w:sz w:val="28"/>
        </w:rPr>
        <w:t xml:space="preserve">                 </w:t>
      </w:r>
      <w:r>
        <w:rPr>
          <w:rFonts w:ascii="Times New Roman" w:hAnsi="Times New Roman"/>
          <w:color w:val="0D0D0D"/>
          <w:sz w:val="28"/>
        </w:rPr>
        <w:t xml:space="preserve">de las drogas más incautadas en este trimestre </w:t>
      </w:r>
      <w:r w:rsidR="003806B4">
        <w:rPr>
          <w:rFonts w:ascii="Times New Roman" w:hAnsi="Times New Roman"/>
          <w:b/>
          <w:color w:val="0D0D0D"/>
          <w:sz w:val="28"/>
        </w:rPr>
        <w:t>Enero</w:t>
      </w:r>
      <w:r>
        <w:rPr>
          <w:rFonts w:ascii="Times New Roman" w:hAnsi="Times New Roman"/>
          <w:b/>
          <w:color w:val="0D0D0D"/>
          <w:sz w:val="28"/>
        </w:rPr>
        <w:t>-</w:t>
      </w:r>
      <w:proofErr w:type="gramStart"/>
      <w:r w:rsidR="003806B4">
        <w:rPr>
          <w:rFonts w:ascii="Times New Roman" w:hAnsi="Times New Roman"/>
          <w:b/>
          <w:color w:val="0D0D0D"/>
          <w:sz w:val="28"/>
        </w:rPr>
        <w:t>Marzo</w:t>
      </w:r>
      <w:proofErr w:type="gramEnd"/>
      <w:r>
        <w:rPr>
          <w:rFonts w:ascii="Times New Roman" w:hAnsi="Times New Roman"/>
          <w:b/>
          <w:color w:val="0D0D0D"/>
          <w:sz w:val="28"/>
        </w:rPr>
        <w:t xml:space="preserve"> 202</w:t>
      </w:r>
      <w:r w:rsidR="003806B4">
        <w:rPr>
          <w:rFonts w:ascii="Times New Roman" w:hAnsi="Times New Roman"/>
          <w:b/>
          <w:color w:val="0D0D0D"/>
          <w:sz w:val="28"/>
        </w:rPr>
        <w:t>4</w:t>
      </w:r>
      <w:r>
        <w:rPr>
          <w:rFonts w:ascii="Times New Roman" w:hAnsi="Times New Roman"/>
          <w:b/>
          <w:color w:val="0D0D0D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con un total</w:t>
      </w:r>
      <w:r>
        <w:rPr>
          <w:rFonts w:ascii="Times New Roman" w:hAnsi="Times New Roman"/>
          <w:color w:val="0D0D0D"/>
          <w:spacing w:val="1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de</w:t>
      </w:r>
      <w:r>
        <w:rPr>
          <w:rFonts w:ascii="Times New Roman" w:hAnsi="Times New Roman"/>
          <w:color w:val="0D0D0D"/>
          <w:spacing w:val="1"/>
          <w:sz w:val="28"/>
        </w:rPr>
        <w:t xml:space="preserve"> </w:t>
      </w:r>
      <w:r w:rsidR="00BF1F85">
        <w:rPr>
          <w:rFonts w:ascii="Times New Roman" w:hAnsi="Times New Roman"/>
          <w:b/>
          <w:bCs/>
          <w:color w:val="0D0D0D"/>
          <w:spacing w:val="1"/>
          <w:sz w:val="28"/>
        </w:rPr>
        <w:t>5</w:t>
      </w:r>
      <w:r w:rsidRPr="00B52892">
        <w:rPr>
          <w:rFonts w:ascii="Times New Roman" w:hAnsi="Times New Roman"/>
          <w:b/>
          <w:color w:val="0D0D0D"/>
          <w:sz w:val="28"/>
        </w:rPr>
        <w:t>,</w:t>
      </w:r>
      <w:r w:rsidR="00BF1F85">
        <w:rPr>
          <w:rFonts w:ascii="Times New Roman" w:hAnsi="Times New Roman"/>
          <w:b/>
          <w:color w:val="0D0D0D"/>
          <w:sz w:val="28"/>
        </w:rPr>
        <w:t>357</w:t>
      </w:r>
      <w:r w:rsidRPr="00B52892">
        <w:rPr>
          <w:rFonts w:ascii="Times New Roman" w:hAnsi="Times New Roman"/>
          <w:b/>
          <w:color w:val="0D0D0D"/>
          <w:sz w:val="28"/>
        </w:rPr>
        <w:t>.</w:t>
      </w:r>
      <w:r w:rsidR="00BF1F85">
        <w:rPr>
          <w:rFonts w:ascii="Times New Roman" w:hAnsi="Times New Roman"/>
          <w:b/>
          <w:color w:val="0D0D0D"/>
          <w:sz w:val="28"/>
        </w:rPr>
        <w:t>54</w:t>
      </w:r>
      <w:r w:rsidRPr="00B52892">
        <w:rPr>
          <w:rFonts w:ascii="Times New Roman" w:hAnsi="Times New Roman"/>
          <w:b/>
          <w:color w:val="0D0D0D"/>
          <w:sz w:val="28"/>
        </w:rPr>
        <w:t xml:space="preserve"> kg</w:t>
      </w:r>
      <w:r w:rsidRPr="00F414BF">
        <w:rPr>
          <w:rFonts w:ascii="Times New Roman" w:hAnsi="Times New Roman"/>
          <w:bCs/>
          <w:color w:val="0D0D0D"/>
          <w:sz w:val="28"/>
        </w:rPr>
        <w:t>,</w:t>
      </w:r>
      <w:r>
        <w:rPr>
          <w:rFonts w:ascii="Times New Roman" w:hAnsi="Times New Roman"/>
          <w:b/>
          <w:color w:val="0D0D0D"/>
          <w:spacing w:val="2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seguida de</w:t>
      </w:r>
      <w:r>
        <w:rPr>
          <w:rFonts w:ascii="Times New Roman" w:hAnsi="Times New Roman"/>
          <w:color w:val="0D0D0D"/>
          <w:spacing w:val="5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la</w:t>
      </w:r>
      <w:r>
        <w:rPr>
          <w:rFonts w:ascii="Times New Roman" w:hAnsi="Times New Roman"/>
          <w:color w:val="0D0D0D"/>
          <w:spacing w:val="5"/>
          <w:sz w:val="28"/>
        </w:rPr>
        <w:t xml:space="preserve"> </w:t>
      </w:r>
      <w:r w:rsidR="004A4B53">
        <w:rPr>
          <w:rFonts w:ascii="Times New Roman" w:hAnsi="Times New Roman"/>
          <w:color w:val="0D0D0D"/>
          <w:sz w:val="28"/>
        </w:rPr>
        <w:t>marihuana</w:t>
      </w:r>
      <w:r>
        <w:rPr>
          <w:rFonts w:ascii="Times New Roman" w:hAnsi="Times New Roman"/>
          <w:color w:val="0D0D0D"/>
          <w:spacing w:val="4"/>
          <w:sz w:val="28"/>
        </w:rPr>
        <w:t xml:space="preserve"> </w:t>
      </w:r>
      <w:r w:rsidR="004A4B53" w:rsidRPr="004A4B53">
        <w:rPr>
          <w:rFonts w:ascii="Times New Roman" w:hAnsi="Times New Roman"/>
          <w:b/>
          <w:bCs/>
          <w:color w:val="0D0D0D"/>
          <w:spacing w:val="4"/>
          <w:sz w:val="28"/>
        </w:rPr>
        <w:t>8</w:t>
      </w:r>
      <w:r w:rsidR="00BF1F85">
        <w:rPr>
          <w:rFonts w:ascii="Times New Roman" w:hAnsi="Times New Roman"/>
          <w:b/>
          <w:bCs/>
          <w:color w:val="0D0D0D"/>
          <w:spacing w:val="4"/>
          <w:sz w:val="28"/>
        </w:rPr>
        <w:t>51</w:t>
      </w:r>
      <w:r w:rsidRPr="00B52892">
        <w:rPr>
          <w:rFonts w:ascii="Times New Roman" w:hAnsi="Times New Roman"/>
          <w:b/>
          <w:bCs/>
          <w:color w:val="0D0D0D"/>
          <w:sz w:val="28"/>
        </w:rPr>
        <w:t>.</w:t>
      </w:r>
      <w:r w:rsidR="00BF1F85">
        <w:rPr>
          <w:rFonts w:ascii="Times New Roman" w:hAnsi="Times New Roman"/>
          <w:b/>
          <w:bCs/>
          <w:color w:val="0D0D0D"/>
          <w:sz w:val="28"/>
        </w:rPr>
        <w:t>7</w:t>
      </w:r>
      <w:r w:rsidR="004A4B53">
        <w:rPr>
          <w:rFonts w:ascii="Times New Roman" w:hAnsi="Times New Roman"/>
          <w:b/>
          <w:bCs/>
          <w:color w:val="0D0D0D"/>
          <w:sz w:val="28"/>
        </w:rPr>
        <w:t>0</w:t>
      </w:r>
      <w:r w:rsidRPr="00B52892">
        <w:rPr>
          <w:rFonts w:ascii="Times New Roman" w:hAnsi="Times New Roman"/>
          <w:b/>
          <w:bCs/>
          <w:color w:val="0D0D0D"/>
          <w:sz w:val="28"/>
        </w:rPr>
        <w:t xml:space="preserve"> kg</w:t>
      </w:r>
      <w:r w:rsidRPr="00F414BF">
        <w:rPr>
          <w:rFonts w:ascii="Times New Roman" w:hAnsi="Times New Roman"/>
          <w:bCs/>
          <w:color w:val="0D0D0D"/>
          <w:sz w:val="28"/>
        </w:rPr>
        <w:t>.</w:t>
      </w:r>
      <w:r>
        <w:rPr>
          <w:rFonts w:ascii="Times New Roman" w:hAnsi="Times New Roman"/>
          <w:color w:val="0D0D0D"/>
          <w:spacing w:val="2"/>
          <w:sz w:val="28"/>
        </w:rPr>
        <w:t xml:space="preserve"> </w:t>
      </w:r>
      <w:r>
        <w:rPr>
          <w:rFonts w:ascii="Times New Roman" w:hAnsi="Times New Roman"/>
          <w:b/>
          <w:color w:val="0D0D0D"/>
          <w:sz w:val="20"/>
        </w:rPr>
        <w:t>(ver</w:t>
      </w:r>
      <w:r>
        <w:rPr>
          <w:rFonts w:ascii="Times New Roman" w:hAnsi="Times New Roman"/>
          <w:b/>
          <w:color w:val="0D0D0D"/>
          <w:spacing w:val="4"/>
          <w:sz w:val="20"/>
        </w:rPr>
        <w:t xml:space="preserve"> </w:t>
      </w:r>
      <w:r>
        <w:rPr>
          <w:rFonts w:ascii="Times New Roman" w:hAnsi="Times New Roman"/>
          <w:b/>
          <w:color w:val="0D0D0D"/>
          <w:sz w:val="20"/>
        </w:rPr>
        <w:t>gráfico</w:t>
      </w:r>
      <w:r>
        <w:rPr>
          <w:rFonts w:ascii="Times New Roman" w:hAnsi="Times New Roman"/>
          <w:b/>
          <w:color w:val="0D0D0D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0D0D0D"/>
          <w:sz w:val="20"/>
        </w:rPr>
        <w:t>Nº1)</w:t>
      </w:r>
    </w:p>
    <w:p w14:paraId="6589FE7D" w14:textId="77777777" w:rsidR="00644832" w:rsidRDefault="00644832">
      <w:pPr>
        <w:pStyle w:val="Textoindependiente"/>
        <w:spacing w:before="3"/>
        <w:rPr>
          <w:b/>
        </w:rPr>
      </w:pPr>
    </w:p>
    <w:p w14:paraId="79F4DBD8" w14:textId="77777777" w:rsidR="00644832" w:rsidRDefault="00C05A25">
      <w:pPr>
        <w:pStyle w:val="Textoindependiente"/>
        <w:ind w:left="1539" w:right="1556"/>
        <w:jc w:val="both"/>
      </w:pPr>
      <w:r>
        <w:t>Cabe</w:t>
      </w:r>
      <w:r>
        <w:rPr>
          <w:spacing w:val="-3"/>
        </w:rPr>
        <w:t xml:space="preserve"> </w:t>
      </w:r>
      <w:r>
        <w:t>resaltar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cocaína</w:t>
      </w:r>
      <w:r>
        <w:rPr>
          <w:spacing w:val="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 marihuana</w:t>
      </w:r>
      <w:r>
        <w:rPr>
          <w:spacing w:val="11"/>
        </w:rPr>
        <w:t xml:space="preserve"> </w:t>
      </w:r>
      <w:r>
        <w:t>mantuvieron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segundo</w:t>
      </w:r>
      <w:r>
        <w:rPr>
          <w:spacing w:val="-68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drogas</w:t>
      </w:r>
      <w:r>
        <w:rPr>
          <w:spacing w:val="3"/>
        </w:rPr>
        <w:t xml:space="preserve"> </w:t>
      </w:r>
      <w:r>
        <w:t>incautadas</w:t>
      </w:r>
      <w:r>
        <w:rPr>
          <w:spacing w:val="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trimestre</w:t>
      </w:r>
      <w:r>
        <w:rPr>
          <w:spacing w:val="2"/>
        </w:rPr>
        <w:t xml:space="preserve"> </w:t>
      </w:r>
      <w:r>
        <w:t>pasado.</w:t>
      </w:r>
    </w:p>
    <w:p w14:paraId="41A2F6E3" w14:textId="77777777" w:rsidR="00644832" w:rsidRDefault="00644832">
      <w:pPr>
        <w:jc w:val="both"/>
        <w:sectPr w:rsidR="00644832" w:rsidSect="00A8306E">
          <w:pgSz w:w="11910" w:h="16840"/>
          <w:pgMar w:top="40" w:right="0" w:bottom="1620" w:left="160" w:header="0" w:footer="1420" w:gutter="0"/>
          <w:cols w:space="720"/>
        </w:sectPr>
      </w:pPr>
    </w:p>
    <w:p w14:paraId="23E64167" w14:textId="6939124F" w:rsidR="00644832" w:rsidRDefault="00C05A25">
      <w:pPr>
        <w:spacing w:before="73"/>
        <w:ind w:left="3239" w:right="32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Cuadro Nº2 </w:t>
      </w:r>
      <w:r>
        <w:rPr>
          <w:rFonts w:ascii="Times New Roman" w:hAnsi="Times New Roman"/>
          <w:sz w:val="20"/>
        </w:rPr>
        <w:t xml:space="preserve"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3806B4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3806B4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5367C536" w14:textId="77777777" w:rsidR="00644832" w:rsidRDefault="00C05A25">
      <w:pPr>
        <w:pStyle w:val="Ttulo1"/>
        <w:spacing w:before="3"/>
        <w:ind w:right="1643"/>
      </w:pPr>
      <w:r>
        <w:t>Provincias</w:t>
      </w:r>
      <w:r>
        <w:rPr>
          <w:spacing w:val="-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Mayores</w:t>
      </w:r>
      <w:r>
        <w:rPr>
          <w:spacing w:val="2"/>
        </w:rPr>
        <w:t xml:space="preserve"> </w:t>
      </w:r>
      <w:r>
        <w:t>Incautaciones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Cocaína.</w:t>
      </w:r>
    </w:p>
    <w:p w14:paraId="4F059CAE" w14:textId="77777777" w:rsidR="00644832" w:rsidRDefault="00644832">
      <w:pPr>
        <w:pStyle w:val="Textoindependiente"/>
        <w:spacing w:before="11"/>
        <w:rPr>
          <w:b/>
          <w:sz w:val="13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309"/>
        <w:gridCol w:w="1131"/>
      </w:tblGrid>
      <w:tr w:rsidR="00BF1F85" w:rsidRPr="00BF1F85" w14:paraId="56375B2B" w14:textId="77777777" w:rsidTr="00BF1F85">
        <w:trPr>
          <w:trHeight w:val="315"/>
          <w:jc w:val="center"/>
        </w:trPr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6C850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COCAINA</w:t>
            </w:r>
          </w:p>
        </w:tc>
      </w:tr>
      <w:tr w:rsidR="00BF1F85" w:rsidRPr="00BF1F85" w14:paraId="57396A3A" w14:textId="77777777" w:rsidTr="00BF1F85">
        <w:trPr>
          <w:trHeight w:val="6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B1585D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Provincia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297B629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 Gr.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1341C95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%</w:t>
            </w:r>
          </w:p>
        </w:tc>
      </w:tr>
      <w:tr w:rsidR="00BF1F85" w:rsidRPr="00BF1F85" w14:paraId="02B0193E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D14B4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Azua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00ADE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5,749.37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DB97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0.11%</w:t>
            </w:r>
          </w:p>
        </w:tc>
      </w:tr>
      <w:tr w:rsidR="00BF1F85" w:rsidRPr="00BF1F85" w14:paraId="266EDBD2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5164C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Bahoruco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532FB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372.84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1C212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BF1F85" w:rsidRPr="00BF1F85" w14:paraId="0C4BB14E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3D25F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BF1F85">
              <w:rPr>
                <w:rFonts w:eastAsia="Times New Roman"/>
                <w:lang w:val="es-DO" w:eastAsia="es-DO"/>
              </w:rPr>
              <w:t>Barahona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A3A22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BF1F85">
              <w:rPr>
                <w:rFonts w:eastAsia="Times New Roman"/>
                <w:lang w:val="es-DO" w:eastAsia="es-DO"/>
              </w:rPr>
              <w:t>7,078.89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3053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0.13%</w:t>
            </w:r>
          </w:p>
        </w:tc>
      </w:tr>
      <w:tr w:rsidR="00BF1F85" w:rsidRPr="00BF1F85" w14:paraId="2FDAC243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DA5F2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Dajabón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41FFD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403.02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BF60A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BF1F85" w:rsidRPr="00BF1F85" w14:paraId="7320FC8F" w14:textId="77777777" w:rsidTr="00BF1F85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B5C14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BF1F85">
              <w:rPr>
                <w:rFonts w:eastAsia="Times New Roman"/>
                <w:lang w:val="es-DO" w:eastAsia="es-DO"/>
              </w:rPr>
              <w:t>Distrito Nacional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86001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BF1F85">
              <w:rPr>
                <w:rFonts w:eastAsia="Times New Roman"/>
                <w:lang w:val="es-DO" w:eastAsia="es-DO"/>
              </w:rPr>
              <w:t>97,824.02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7E034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1.83%</w:t>
            </w:r>
          </w:p>
        </w:tc>
      </w:tr>
      <w:tr w:rsidR="00BF1F85" w:rsidRPr="00BF1F85" w14:paraId="7FDB1F08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5F9B3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Duarte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93CB1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2,492.36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A2506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0.05%</w:t>
            </w:r>
          </w:p>
        </w:tc>
      </w:tr>
      <w:tr w:rsidR="00BF1F85" w:rsidRPr="00BF1F85" w14:paraId="73E34200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27D88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El Seibo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67530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300.21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AA7C7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BF1F85" w:rsidRPr="00BF1F85" w14:paraId="0D12C146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E97E" w14:textId="2C9261E8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Elías Piña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56B67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65.26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6262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BF1F85" w:rsidRPr="00BF1F85" w14:paraId="03050136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4DE8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Espaillat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28EF3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1,261.52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3000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BF1F85" w:rsidRPr="00BF1F85" w14:paraId="05A5791B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C20F9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Hato Mayor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9DEAE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700.48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08B1B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BF1F85" w:rsidRPr="00BF1F85" w14:paraId="511FEFF5" w14:textId="77777777" w:rsidTr="00BF1F85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3C2AC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Hermanas Mirabal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00D5C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1,009.92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D6A32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BF1F85" w:rsidRPr="00BF1F85" w14:paraId="1AC22FB5" w14:textId="77777777" w:rsidTr="00BF1F85">
        <w:trPr>
          <w:trHeight w:val="330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6424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Independencia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FA69F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328.52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8110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BF1F85" w:rsidRPr="00BF1F85" w14:paraId="25509130" w14:textId="77777777" w:rsidTr="00BF1F85">
        <w:trPr>
          <w:trHeight w:val="37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CF764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La Altagracia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B797D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188,495.49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0992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3.52%</w:t>
            </w:r>
          </w:p>
        </w:tc>
      </w:tr>
      <w:tr w:rsidR="00BF1F85" w:rsidRPr="00BF1F85" w14:paraId="19FD44D7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EA971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La Romana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2712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1,701,985.01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2C146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31.77%</w:t>
            </w:r>
          </w:p>
        </w:tc>
      </w:tr>
      <w:tr w:rsidR="00BF1F85" w:rsidRPr="00BF1F85" w14:paraId="11737575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6BE9B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La Vega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AF342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1,677.44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31899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0.03%</w:t>
            </w:r>
          </w:p>
        </w:tc>
      </w:tr>
      <w:tr w:rsidR="00BF1F85" w:rsidRPr="00BF1F85" w14:paraId="29D3E5CC" w14:textId="77777777" w:rsidTr="00BF1F85">
        <w:trPr>
          <w:trHeight w:val="43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DD51C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María Trinidad Sánchez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5137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5,602.77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96DBE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0.10%</w:t>
            </w:r>
          </w:p>
        </w:tc>
      </w:tr>
      <w:tr w:rsidR="00BF1F85" w:rsidRPr="00BF1F85" w14:paraId="1379A43D" w14:textId="77777777" w:rsidTr="00BF1F85">
        <w:trPr>
          <w:trHeight w:val="420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3796F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Monseñor Nouel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66541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1,272.61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71E7D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BF1F85" w:rsidRPr="00BF1F85" w14:paraId="1F5D7D32" w14:textId="77777777" w:rsidTr="00BF1F85">
        <w:trPr>
          <w:trHeight w:val="37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E7155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Monte Plata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E940F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2,352.79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2D68C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0.04%</w:t>
            </w:r>
          </w:p>
        </w:tc>
      </w:tr>
      <w:tr w:rsidR="00BF1F85" w:rsidRPr="00BF1F85" w14:paraId="6B4DA4EE" w14:textId="77777777" w:rsidTr="00BF1F85">
        <w:trPr>
          <w:trHeight w:val="37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8B3D0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Monte Cristi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72BCC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25,386.77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806E7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0.47%</w:t>
            </w:r>
          </w:p>
        </w:tc>
      </w:tr>
      <w:tr w:rsidR="00BF1F85" w:rsidRPr="00BF1F85" w14:paraId="6706D8E9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D3693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Pedernales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35F79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2,353,411.76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2760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43.93%</w:t>
            </w:r>
          </w:p>
        </w:tc>
      </w:tr>
      <w:tr w:rsidR="00BF1F85" w:rsidRPr="00BF1F85" w14:paraId="7B4493CF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C51D7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Peravia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C6DDD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188,564.73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7913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3.52%</w:t>
            </w:r>
          </w:p>
        </w:tc>
      </w:tr>
      <w:tr w:rsidR="00BF1F85" w:rsidRPr="00BF1F85" w14:paraId="267EEAAA" w14:textId="77777777" w:rsidTr="00BF1F8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75819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Puerto Plata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B8024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44,646.71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F9C6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0.83%</w:t>
            </w:r>
          </w:p>
        </w:tc>
      </w:tr>
      <w:tr w:rsidR="00BF1F85" w:rsidRPr="00BF1F85" w14:paraId="644AAC90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D42CA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Samaná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820B7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902.86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BE485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BF1F85" w:rsidRPr="00BF1F85" w14:paraId="1142C193" w14:textId="77777777" w:rsidTr="00BF1F85">
        <w:trPr>
          <w:trHeight w:val="390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B0008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San Cristóbal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D0614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42,810.13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EF89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0.80%</w:t>
            </w:r>
          </w:p>
        </w:tc>
      </w:tr>
      <w:tr w:rsidR="00BF1F85" w:rsidRPr="00BF1F85" w14:paraId="0438A93B" w14:textId="77777777" w:rsidTr="00BF1F85">
        <w:trPr>
          <w:trHeight w:val="40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08D149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San José de Ocoa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1AFCA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950.24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1C328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BF1F85" w:rsidRPr="00BF1F85" w14:paraId="4505B800" w14:textId="77777777" w:rsidTr="00BF1F85">
        <w:trPr>
          <w:trHeight w:val="390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0EBCB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San Juan de la Maguana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2766D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5,618.15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62FD5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0.10%</w:t>
            </w:r>
          </w:p>
        </w:tc>
      </w:tr>
      <w:tr w:rsidR="00BF1F85" w:rsidRPr="00BF1F85" w14:paraId="14EE9BC0" w14:textId="77777777" w:rsidTr="00BF1F85">
        <w:trPr>
          <w:trHeight w:val="37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0A5A1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BF1F85">
              <w:rPr>
                <w:rFonts w:eastAsia="Times New Roman"/>
                <w:lang w:val="es-DO" w:eastAsia="es-DO"/>
              </w:rPr>
              <w:t>San Pedro de Macorís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ECBDC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BF1F85">
              <w:rPr>
                <w:rFonts w:eastAsia="Times New Roman"/>
                <w:lang w:val="es-DO" w:eastAsia="es-DO"/>
              </w:rPr>
              <w:t>28,733.83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F7D82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0.54%</w:t>
            </w:r>
          </w:p>
        </w:tc>
      </w:tr>
      <w:tr w:rsidR="00BF1F85" w:rsidRPr="00BF1F85" w14:paraId="4C950294" w14:textId="77777777" w:rsidTr="00BF1F85">
        <w:trPr>
          <w:trHeight w:val="34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D9DF15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Sánchez Ramírez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FE34C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544.62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FBD10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BF1F85" w:rsidRPr="00BF1F85" w14:paraId="154485B7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0B399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Santiago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6A12A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201,081.72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1A505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3.75%</w:t>
            </w:r>
          </w:p>
        </w:tc>
      </w:tr>
      <w:tr w:rsidR="00BF1F85" w:rsidRPr="00BF1F85" w14:paraId="449B9F0A" w14:textId="77777777" w:rsidTr="00BF1F85">
        <w:trPr>
          <w:trHeight w:val="317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A693E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Santiago Rodríguez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425FE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9.61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28381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BF1F85" w:rsidRPr="00BF1F85" w14:paraId="645A083F" w14:textId="77777777" w:rsidTr="00BF1F85">
        <w:trPr>
          <w:trHeight w:val="330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11ECC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Santo Domingo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73B9E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BF1F85">
              <w:rPr>
                <w:rFonts w:eastAsia="Times New Roman"/>
                <w:color w:val="FF0000"/>
                <w:lang w:val="es-DO" w:eastAsia="es-DO"/>
              </w:rPr>
              <w:t>444,161.50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70F7E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8.29%</w:t>
            </w:r>
          </w:p>
        </w:tc>
      </w:tr>
      <w:tr w:rsidR="00BF1F85" w:rsidRPr="00BF1F85" w14:paraId="6F29AAD1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B50EB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Valverde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C4721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1,745.77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164EC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color w:val="000000"/>
                <w:lang w:val="es-DO" w:eastAsia="es-DO"/>
              </w:rPr>
              <w:t>0.03%</w:t>
            </w:r>
          </w:p>
        </w:tc>
      </w:tr>
      <w:tr w:rsidR="00BF1F85" w:rsidRPr="00BF1F85" w14:paraId="4FC8C88D" w14:textId="77777777" w:rsidTr="00BF1F85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1088" w14:textId="77777777" w:rsidR="00BF1F85" w:rsidRPr="00BF1F85" w:rsidRDefault="00BF1F85" w:rsidP="00BF1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F1F85">
              <w:rPr>
                <w:rFonts w:eastAsia="Times New Roman"/>
                <w:b/>
                <w:bCs/>
                <w:color w:val="000000"/>
                <w:lang w:val="es-DO" w:eastAsia="es-DO"/>
              </w:rPr>
              <w:t>TOTAL (GR)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60DF1" w14:textId="77777777" w:rsidR="00BF1F85" w:rsidRPr="00BF1F85" w:rsidRDefault="00BF1F85" w:rsidP="00BF1F8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BF1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5,357,540.94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1BCE6" w14:textId="77777777" w:rsidR="00BF1F85" w:rsidRPr="00BF1F85" w:rsidRDefault="00BF1F85" w:rsidP="00BF1F8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BF1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</w:tr>
    </w:tbl>
    <w:p w14:paraId="38856E75" w14:textId="77777777" w:rsidR="00644832" w:rsidRDefault="00C05A25" w:rsidP="00815C51">
      <w:pPr>
        <w:spacing w:before="66"/>
        <w:ind w:left="329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(DNCD)</w:t>
      </w:r>
    </w:p>
    <w:p w14:paraId="71EB4D7A" w14:textId="77777777" w:rsidR="00644832" w:rsidRDefault="00644832">
      <w:pPr>
        <w:rPr>
          <w:rFonts w:ascii="Times New Roman" w:hAnsi="Times New Roman"/>
          <w:sz w:val="16"/>
        </w:rPr>
        <w:sectPr w:rsidR="00644832" w:rsidSect="00A8306E">
          <w:pgSz w:w="11910" w:h="16840"/>
          <w:pgMar w:top="851" w:right="0" w:bottom="1620" w:left="160" w:header="0" w:footer="1420" w:gutter="0"/>
          <w:cols w:space="720"/>
        </w:sectPr>
      </w:pPr>
    </w:p>
    <w:p w14:paraId="6B082C64" w14:textId="19747361" w:rsidR="00644832" w:rsidRDefault="00C05A25">
      <w:pPr>
        <w:pStyle w:val="Ttulo1"/>
        <w:spacing w:before="75"/>
        <w:ind w:left="1539" w:right="0"/>
        <w:jc w:val="both"/>
      </w:pPr>
      <w:r>
        <w:lastRenderedPageBreak/>
        <w:t>Mapa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Mayores</w:t>
      </w:r>
      <w:r>
        <w:rPr>
          <w:spacing w:val="-2"/>
        </w:rPr>
        <w:t xml:space="preserve"> </w:t>
      </w:r>
      <w:r w:rsidR="00315DC9">
        <w:t>I</w:t>
      </w:r>
      <w:r>
        <w:t>ncautaciones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Cocaína.</w:t>
      </w:r>
    </w:p>
    <w:p w14:paraId="339BE7E6" w14:textId="50B0F382" w:rsidR="00644832" w:rsidRDefault="0083058E" w:rsidP="00F414BF">
      <w:pPr>
        <w:pStyle w:val="Textoindependiente"/>
        <w:jc w:val="center"/>
        <w:rPr>
          <w:b/>
        </w:rPr>
      </w:pPr>
      <w:r>
        <w:rPr>
          <w:noProof/>
        </w:rPr>
        <w:drawing>
          <wp:inline distT="0" distB="0" distL="0" distR="0" wp14:anchorId="002ABBA1" wp14:editId="6981D5EF">
            <wp:extent cx="6623050" cy="4457700"/>
            <wp:effectExtent l="0" t="0" r="6350" b="0"/>
            <wp:docPr id="548900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C27DC" w14:textId="77777777" w:rsidR="00644832" w:rsidRDefault="00644832">
      <w:pPr>
        <w:pStyle w:val="Textoindependiente"/>
        <w:rPr>
          <w:b/>
          <w:sz w:val="30"/>
        </w:rPr>
      </w:pPr>
    </w:p>
    <w:p w14:paraId="763223CC" w14:textId="77777777" w:rsidR="00644832" w:rsidRDefault="00644832">
      <w:pPr>
        <w:pStyle w:val="Textoindependiente"/>
        <w:rPr>
          <w:b/>
          <w:sz w:val="36"/>
        </w:rPr>
      </w:pPr>
    </w:p>
    <w:p w14:paraId="7C943321" w14:textId="43277995" w:rsidR="00644832" w:rsidRDefault="00C05A25">
      <w:pPr>
        <w:spacing w:line="259" w:lineRule="auto"/>
        <w:ind w:left="1539" w:right="1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Según las estadísticas recopiladas en el trimestre</w:t>
      </w:r>
      <w:r>
        <w:rPr>
          <w:rFonts w:ascii="Times New Roman" w:hAnsi="Times New Roman"/>
          <w:spacing w:val="1"/>
          <w:sz w:val="28"/>
        </w:rPr>
        <w:t xml:space="preserve"> </w:t>
      </w:r>
      <w:r w:rsidR="003806B4">
        <w:rPr>
          <w:rFonts w:ascii="Times New Roman" w:hAnsi="Times New Roman"/>
          <w:b/>
          <w:sz w:val="28"/>
        </w:rPr>
        <w:t>Enero</w:t>
      </w:r>
      <w:r>
        <w:rPr>
          <w:rFonts w:ascii="Times New Roman" w:hAnsi="Times New Roman"/>
          <w:b/>
          <w:sz w:val="28"/>
        </w:rPr>
        <w:t>-</w:t>
      </w:r>
      <w:proofErr w:type="gramStart"/>
      <w:r w:rsidR="003806B4">
        <w:rPr>
          <w:rFonts w:ascii="Times New Roman" w:hAnsi="Times New Roman"/>
          <w:b/>
          <w:sz w:val="28"/>
        </w:rPr>
        <w:t>Marzo</w:t>
      </w:r>
      <w:proofErr w:type="gramEnd"/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</w:t>
      </w:r>
      <w:r w:rsidR="003806B4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las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incautaciones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nivel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provincial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cocaína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muestran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altos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niveles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provincias como: </w:t>
      </w:r>
      <w:r w:rsidR="00BF1F85">
        <w:rPr>
          <w:rFonts w:ascii="Times New Roman" w:hAnsi="Times New Roman"/>
          <w:b/>
          <w:sz w:val="28"/>
        </w:rPr>
        <w:t xml:space="preserve">La Altagracia, La </w:t>
      </w:r>
      <w:r w:rsidR="00C957AC">
        <w:rPr>
          <w:rFonts w:ascii="Times New Roman" w:hAnsi="Times New Roman"/>
          <w:b/>
          <w:sz w:val="28"/>
        </w:rPr>
        <w:t>Romana, Pedernales, P</w:t>
      </w:r>
      <w:r w:rsidR="0083667E">
        <w:rPr>
          <w:rFonts w:ascii="Times New Roman" w:hAnsi="Times New Roman"/>
          <w:b/>
          <w:sz w:val="28"/>
        </w:rPr>
        <w:t xml:space="preserve">eravia, </w:t>
      </w:r>
      <w:r w:rsidRPr="00F414BF">
        <w:rPr>
          <w:rFonts w:ascii="Times New Roman" w:hAnsi="Times New Roman"/>
          <w:b/>
          <w:sz w:val="28"/>
        </w:rPr>
        <w:t>San</w:t>
      </w:r>
      <w:r w:rsidR="00C957AC">
        <w:rPr>
          <w:rFonts w:ascii="Times New Roman" w:hAnsi="Times New Roman"/>
          <w:b/>
          <w:sz w:val="28"/>
        </w:rPr>
        <w:t xml:space="preserve">tiago y </w:t>
      </w:r>
      <w:r w:rsidRPr="00F414BF">
        <w:rPr>
          <w:rFonts w:ascii="Times New Roman" w:hAnsi="Times New Roman"/>
          <w:b/>
          <w:sz w:val="28"/>
        </w:rPr>
        <w:t>Santo</w:t>
      </w:r>
      <w:r w:rsidRPr="00F414BF">
        <w:rPr>
          <w:rFonts w:ascii="Times New Roman" w:hAnsi="Times New Roman"/>
          <w:b/>
          <w:spacing w:val="1"/>
          <w:sz w:val="28"/>
        </w:rPr>
        <w:t xml:space="preserve"> </w:t>
      </w:r>
      <w:r w:rsidRPr="00F414BF">
        <w:rPr>
          <w:rFonts w:ascii="Times New Roman" w:hAnsi="Times New Roman"/>
          <w:b/>
          <w:sz w:val="28"/>
        </w:rPr>
        <w:t>Domingo</w:t>
      </w:r>
      <w:r w:rsidR="00C957AC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siendo estas provincias costeras por donde la droga es movilizada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mediante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lanchas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rápidas.</w:t>
      </w:r>
    </w:p>
    <w:p w14:paraId="5C7A7A17" w14:textId="77777777" w:rsidR="00644832" w:rsidRDefault="00644832">
      <w:pPr>
        <w:spacing w:line="259" w:lineRule="auto"/>
        <w:jc w:val="both"/>
        <w:rPr>
          <w:rFonts w:ascii="Times New Roman" w:hAnsi="Times New Roman"/>
          <w:sz w:val="28"/>
        </w:rPr>
        <w:sectPr w:rsidR="00644832" w:rsidSect="00A8306E">
          <w:pgSz w:w="11910" w:h="16840"/>
          <w:pgMar w:top="1320" w:right="0" w:bottom="1620" w:left="160" w:header="0" w:footer="1420" w:gutter="0"/>
          <w:cols w:space="720"/>
        </w:sectPr>
      </w:pPr>
    </w:p>
    <w:p w14:paraId="61AA9CFE" w14:textId="72F7C38A" w:rsidR="00644832" w:rsidRDefault="00C05A25">
      <w:pPr>
        <w:spacing w:before="73"/>
        <w:ind w:left="3239" w:right="32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Cuadro Nº3 </w:t>
      </w:r>
      <w:r>
        <w:rPr>
          <w:rFonts w:ascii="Times New Roman" w:hAnsi="Times New Roman"/>
          <w:sz w:val="20"/>
        </w:rPr>
        <w:t xml:space="preserve"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3806B4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3806B4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6955B7E7" w14:textId="77777777" w:rsidR="00644832" w:rsidRDefault="00C05A25">
      <w:pPr>
        <w:pStyle w:val="Ttulo1"/>
        <w:spacing w:before="3"/>
        <w:ind w:right="1592"/>
      </w:pPr>
      <w:r>
        <w:t>Provincias</w:t>
      </w:r>
      <w:r>
        <w:rPr>
          <w:spacing w:val="-6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Mayores</w:t>
      </w:r>
      <w:r>
        <w:rPr>
          <w:spacing w:val="-4"/>
        </w:rPr>
        <w:t xml:space="preserve"> </w:t>
      </w:r>
      <w:r>
        <w:t>Incautaciones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Marihuana.</w:t>
      </w:r>
    </w:p>
    <w:p w14:paraId="187D0DE2" w14:textId="77777777" w:rsidR="00644832" w:rsidRDefault="00644832">
      <w:pPr>
        <w:pStyle w:val="Textoindependiente"/>
        <w:spacing w:before="8"/>
        <w:rPr>
          <w:b/>
          <w:sz w:val="12"/>
        </w:rPr>
      </w:pPr>
    </w:p>
    <w:tbl>
      <w:tblPr>
        <w:tblW w:w="5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833"/>
        <w:gridCol w:w="1187"/>
      </w:tblGrid>
      <w:tr w:rsidR="00C957AC" w:rsidRPr="00C957AC" w14:paraId="10A13CDF" w14:textId="77777777" w:rsidTr="00C957AC">
        <w:trPr>
          <w:trHeight w:val="315"/>
          <w:jc w:val="center"/>
        </w:trPr>
        <w:tc>
          <w:tcPr>
            <w:tcW w:w="5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E49CF45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lang w:val="es-DO" w:eastAsia="es-DO"/>
              </w:rPr>
              <w:t>MARIHUANA</w:t>
            </w:r>
          </w:p>
        </w:tc>
      </w:tr>
      <w:tr w:rsidR="00C957AC" w:rsidRPr="00C957AC" w14:paraId="1134FEFC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4A8FBD6" w14:textId="77777777" w:rsidR="00C957AC" w:rsidRPr="00C957AC" w:rsidRDefault="00C957AC" w:rsidP="00C957AC">
            <w:pPr>
              <w:widowControl/>
              <w:autoSpaceDE/>
              <w:autoSpaceDN/>
              <w:rPr>
                <w:rFonts w:eastAsia="Times New Roman"/>
                <w:b/>
                <w:bCs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lang w:val="es-DO" w:eastAsia="es-DO"/>
              </w:rPr>
              <w:t>Provincia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1D20125" w14:textId="77777777" w:rsidR="00C957AC" w:rsidRPr="00C957AC" w:rsidRDefault="00C957AC" w:rsidP="00C957AC">
            <w:pPr>
              <w:widowControl/>
              <w:autoSpaceDE/>
              <w:autoSpaceDN/>
              <w:ind w:firstLineChars="200" w:firstLine="442"/>
              <w:rPr>
                <w:rFonts w:eastAsia="Times New Roman"/>
                <w:b/>
                <w:bCs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lang w:val="es-DO" w:eastAsia="es-DO"/>
              </w:rPr>
              <w:t>Cantidad Gr.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082B3B5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lang w:val="es-DO" w:eastAsia="es-DO"/>
              </w:rPr>
              <w:t>%</w:t>
            </w:r>
          </w:p>
        </w:tc>
      </w:tr>
      <w:tr w:rsidR="00C957AC" w:rsidRPr="00C957AC" w14:paraId="4EAEB442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6CBA2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Azua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EE7A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63,685.66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90D43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7.48%</w:t>
            </w:r>
          </w:p>
        </w:tc>
      </w:tr>
      <w:tr w:rsidR="00C957AC" w:rsidRPr="00C957AC" w14:paraId="27AF911C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617A1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Bahoruco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5322F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91.06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325D7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C957AC" w:rsidRPr="00C957AC" w14:paraId="104C9503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E9725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Barahona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3437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8,152.97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510A6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0.96%</w:t>
            </w:r>
          </w:p>
        </w:tc>
      </w:tr>
      <w:tr w:rsidR="00C957AC" w:rsidRPr="00C957AC" w14:paraId="4A9FF669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D4C5C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Dajabón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74F12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341.90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143B9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0.04%</w:t>
            </w:r>
          </w:p>
        </w:tc>
      </w:tr>
      <w:tr w:rsidR="00C957AC" w:rsidRPr="00C957AC" w14:paraId="113DC633" w14:textId="77777777" w:rsidTr="00C957AC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CEAB1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Distrito Nacional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46C41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53,199.83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9DF71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6.25%</w:t>
            </w:r>
          </w:p>
        </w:tc>
      </w:tr>
      <w:tr w:rsidR="00C957AC" w:rsidRPr="00C957AC" w14:paraId="67908FCB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94555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Duarte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5873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7,554.10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087A5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0.89%</w:t>
            </w:r>
          </w:p>
        </w:tc>
      </w:tr>
      <w:tr w:rsidR="00C957AC" w:rsidRPr="00C957AC" w14:paraId="2CA0262E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94A32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El Seibo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025C6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317.41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5ECF5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0.04%</w:t>
            </w:r>
          </w:p>
        </w:tc>
      </w:tr>
      <w:tr w:rsidR="00C957AC" w:rsidRPr="00C957AC" w14:paraId="375CD526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58EE1" w14:textId="09D6CDA8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Elías Piña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701E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28,001.12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04B7D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3.29%</w:t>
            </w:r>
          </w:p>
        </w:tc>
      </w:tr>
      <w:tr w:rsidR="00C957AC" w:rsidRPr="00C957AC" w14:paraId="24104F40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9EB5E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Espaillat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769D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5,748.34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3235D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0.67%</w:t>
            </w:r>
          </w:p>
        </w:tc>
      </w:tr>
      <w:tr w:rsidR="00C957AC" w:rsidRPr="00C957AC" w14:paraId="09834929" w14:textId="77777777" w:rsidTr="00C957AC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D0106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Hato Mayor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D148E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861.22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A4919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0.10%</w:t>
            </w:r>
          </w:p>
        </w:tc>
      </w:tr>
      <w:tr w:rsidR="00C957AC" w:rsidRPr="00C957AC" w14:paraId="696F1C47" w14:textId="77777777" w:rsidTr="00C957AC">
        <w:trPr>
          <w:trHeight w:val="40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A4DCA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Hermanas Mirabal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6F216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3,212.68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1F635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0.38%</w:t>
            </w:r>
          </w:p>
        </w:tc>
      </w:tr>
      <w:tr w:rsidR="00C957AC" w:rsidRPr="00C957AC" w14:paraId="6F2DA731" w14:textId="77777777" w:rsidTr="00C957AC">
        <w:trPr>
          <w:trHeight w:val="42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CC581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Independencia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1CD6A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176.97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23666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C957AC" w:rsidRPr="00C957AC" w14:paraId="6130C6FA" w14:textId="77777777" w:rsidTr="00C957AC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3EF39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La Altagracia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D3141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17,694.17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75266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2.08%</w:t>
            </w:r>
          </w:p>
        </w:tc>
      </w:tr>
      <w:tr w:rsidR="00C957AC" w:rsidRPr="00C957AC" w14:paraId="15CC27F2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E604E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La Romana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15101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28,345.25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D3D78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3.33%</w:t>
            </w:r>
          </w:p>
        </w:tc>
      </w:tr>
      <w:tr w:rsidR="00C957AC" w:rsidRPr="00C957AC" w14:paraId="47FC12F2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5326C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La Vega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C4C5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3,991.33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8E5FE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0.47%</w:t>
            </w:r>
          </w:p>
        </w:tc>
      </w:tr>
      <w:tr w:rsidR="00C957AC" w:rsidRPr="00C957AC" w14:paraId="2BB36928" w14:textId="77777777" w:rsidTr="00C957AC">
        <w:trPr>
          <w:trHeight w:val="40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FA74E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María Trinidad Sánchez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2298F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2,824.31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14512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0.33%</w:t>
            </w:r>
          </w:p>
        </w:tc>
      </w:tr>
      <w:tr w:rsidR="00C957AC" w:rsidRPr="00C957AC" w14:paraId="1A37EFF5" w14:textId="77777777" w:rsidTr="00C957AC">
        <w:trPr>
          <w:trHeight w:val="40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5DE0E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Monseñor Nouel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478BE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1,589.64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8F551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0.19%</w:t>
            </w:r>
          </w:p>
        </w:tc>
      </w:tr>
      <w:tr w:rsidR="00C957AC" w:rsidRPr="00C957AC" w14:paraId="67DD5079" w14:textId="77777777" w:rsidTr="00C957AC">
        <w:trPr>
          <w:trHeight w:val="39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D4113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Monte Plata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66327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1,043.36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67C59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0.12%</w:t>
            </w:r>
          </w:p>
        </w:tc>
      </w:tr>
      <w:tr w:rsidR="00C957AC" w:rsidRPr="00C957AC" w14:paraId="2EEC1F9E" w14:textId="77777777" w:rsidTr="00C957AC">
        <w:trPr>
          <w:trHeight w:val="39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5329C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Monte Cristi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35FCB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551.31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EAF68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0.06%</w:t>
            </w:r>
          </w:p>
        </w:tc>
      </w:tr>
      <w:tr w:rsidR="00C957AC" w:rsidRPr="00C957AC" w14:paraId="7495FF4E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5CD63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Pedernales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51267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25,882.08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FBF2D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3.04%</w:t>
            </w:r>
          </w:p>
        </w:tc>
      </w:tr>
      <w:tr w:rsidR="00C957AC" w:rsidRPr="00C957AC" w14:paraId="7FAB6011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04AFF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Peravia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F5A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280,827.60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0BE8F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32.97%</w:t>
            </w:r>
          </w:p>
        </w:tc>
      </w:tr>
      <w:tr w:rsidR="00C957AC" w:rsidRPr="00C957AC" w14:paraId="0398104E" w14:textId="77777777" w:rsidTr="00C957AC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1707F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Puerto Plata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5AFF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1,915.51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BC1D6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0.22%</w:t>
            </w:r>
          </w:p>
        </w:tc>
      </w:tr>
      <w:tr w:rsidR="00C957AC" w:rsidRPr="00C957AC" w14:paraId="3ABDEA59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6207A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Samaná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8E59A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1,313.72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D1366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0.15%</w:t>
            </w:r>
          </w:p>
        </w:tc>
      </w:tr>
      <w:tr w:rsidR="00C957AC" w:rsidRPr="00C957AC" w14:paraId="4C13574F" w14:textId="77777777" w:rsidTr="00C957AC">
        <w:trPr>
          <w:trHeight w:val="34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D43E50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San Cristóbal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73EB5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13,927.91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D6FB5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1.64%</w:t>
            </w:r>
          </w:p>
        </w:tc>
      </w:tr>
      <w:tr w:rsidR="00C957AC" w:rsidRPr="00C957AC" w14:paraId="5957ECF6" w14:textId="77777777" w:rsidTr="00C957AC">
        <w:trPr>
          <w:trHeight w:val="37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9428D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San José de Ocoa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ACE54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621.09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A1B58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0.07%</w:t>
            </w:r>
          </w:p>
        </w:tc>
      </w:tr>
      <w:tr w:rsidR="00C957AC" w:rsidRPr="00C957AC" w14:paraId="49A9E6F4" w14:textId="77777777" w:rsidTr="00C957AC">
        <w:trPr>
          <w:trHeight w:val="42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A8C16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San Juan de la Maguana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CDEFE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760.03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37631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0.09%</w:t>
            </w:r>
          </w:p>
        </w:tc>
      </w:tr>
      <w:tr w:rsidR="00C957AC" w:rsidRPr="00C957AC" w14:paraId="47CD3E39" w14:textId="77777777" w:rsidTr="00C957AC">
        <w:trPr>
          <w:trHeight w:val="37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DFE7A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San Pedro de Macorís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84E0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12,095.10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58BB4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1.42%</w:t>
            </w:r>
          </w:p>
        </w:tc>
      </w:tr>
      <w:tr w:rsidR="00C957AC" w:rsidRPr="00C957AC" w14:paraId="5E298E58" w14:textId="77777777" w:rsidTr="00C957AC">
        <w:trPr>
          <w:trHeight w:val="39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8F5A3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Sánchez Ramírez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43B64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1,594.52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7489D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0.19%</w:t>
            </w:r>
          </w:p>
        </w:tc>
      </w:tr>
      <w:tr w:rsidR="00C957AC" w:rsidRPr="00C957AC" w14:paraId="26325741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46A19A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Santiago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296C4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29,911.37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EC6ED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3.51%</w:t>
            </w:r>
          </w:p>
        </w:tc>
      </w:tr>
      <w:tr w:rsidR="00C957AC" w:rsidRPr="00C957AC" w14:paraId="6AD0E65A" w14:textId="77777777" w:rsidTr="00C957AC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4A1454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Santiago Rodríguez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AD1CD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49.52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F85E8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C957AC" w:rsidRPr="00C957AC" w14:paraId="2743DB99" w14:textId="77777777" w:rsidTr="00C957AC">
        <w:trPr>
          <w:trHeight w:val="37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21F910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Santo Domingo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CCA16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254,295.93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1576E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29.86%</w:t>
            </w:r>
          </w:p>
        </w:tc>
      </w:tr>
      <w:tr w:rsidR="00C957AC" w:rsidRPr="00C957AC" w14:paraId="69060B60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C3EBE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Valverde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E7C7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1,122.67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B6E60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0.13%</w:t>
            </w:r>
          </w:p>
        </w:tc>
      </w:tr>
      <w:tr w:rsidR="00C957AC" w:rsidRPr="00C957AC" w14:paraId="1F51AA61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F4C0D" w14:textId="77777777" w:rsidR="00C957AC" w:rsidRPr="00C957AC" w:rsidRDefault="00C957AC" w:rsidP="00C957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proofErr w:type="gramStart"/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Total(</w:t>
            </w:r>
            <w:proofErr w:type="gramEnd"/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GR)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550F6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851,699.67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FB6B9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100%</w:t>
            </w:r>
          </w:p>
        </w:tc>
      </w:tr>
    </w:tbl>
    <w:p w14:paraId="687F2945" w14:textId="77777777" w:rsidR="00644832" w:rsidRDefault="00C05A25">
      <w:pPr>
        <w:spacing w:before="110"/>
        <w:ind w:left="329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(DNCD)</w:t>
      </w:r>
    </w:p>
    <w:p w14:paraId="715F3BF7" w14:textId="77777777" w:rsidR="00644832" w:rsidRDefault="00644832">
      <w:pPr>
        <w:rPr>
          <w:rFonts w:ascii="Times New Roman" w:hAnsi="Times New Roman"/>
          <w:sz w:val="16"/>
        </w:rPr>
        <w:sectPr w:rsidR="00644832" w:rsidSect="00A8306E">
          <w:pgSz w:w="11910" w:h="16840"/>
          <w:pgMar w:top="851" w:right="0" w:bottom="1620" w:left="160" w:header="0" w:footer="1420" w:gutter="0"/>
          <w:cols w:space="720"/>
        </w:sectPr>
      </w:pPr>
    </w:p>
    <w:p w14:paraId="6D8C7541" w14:textId="77777777" w:rsidR="00644832" w:rsidRDefault="00C05A25">
      <w:pPr>
        <w:pStyle w:val="Ttulo1"/>
        <w:spacing w:before="60"/>
        <w:ind w:left="1539" w:right="0"/>
        <w:jc w:val="left"/>
      </w:pPr>
      <w:r>
        <w:lastRenderedPageBreak/>
        <w:t>Mapa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incautaciones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Marihuana.</w:t>
      </w:r>
    </w:p>
    <w:p w14:paraId="407B28A3" w14:textId="46DB031D" w:rsidR="00644832" w:rsidRDefault="0083058E" w:rsidP="00423D70">
      <w:pPr>
        <w:pStyle w:val="Textoindependiente"/>
        <w:spacing w:before="10"/>
        <w:jc w:val="center"/>
        <w:rPr>
          <w:b/>
          <w:sz w:val="15"/>
        </w:rPr>
      </w:pPr>
      <w:r>
        <w:rPr>
          <w:noProof/>
        </w:rPr>
        <w:drawing>
          <wp:inline distT="0" distB="0" distL="0" distR="0" wp14:anchorId="1773205A" wp14:editId="4FE31AA5">
            <wp:extent cx="6794500" cy="4562475"/>
            <wp:effectExtent l="0" t="0" r="6350" b="9525"/>
            <wp:docPr id="7176119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2CFF4" w14:textId="77777777" w:rsidR="00644832" w:rsidRDefault="00644832">
      <w:pPr>
        <w:pStyle w:val="Textoindependiente"/>
        <w:rPr>
          <w:b/>
          <w:sz w:val="30"/>
        </w:rPr>
      </w:pPr>
    </w:p>
    <w:p w14:paraId="65809C34" w14:textId="77777777" w:rsidR="00644832" w:rsidRDefault="00644832">
      <w:pPr>
        <w:pStyle w:val="Textoindependiente"/>
        <w:rPr>
          <w:b/>
          <w:sz w:val="30"/>
        </w:rPr>
      </w:pPr>
    </w:p>
    <w:p w14:paraId="11F56B8F" w14:textId="77777777" w:rsidR="00644832" w:rsidRDefault="00644832">
      <w:pPr>
        <w:pStyle w:val="Textoindependiente"/>
        <w:rPr>
          <w:b/>
          <w:sz w:val="30"/>
        </w:rPr>
      </w:pPr>
    </w:p>
    <w:p w14:paraId="0F2BF94F" w14:textId="77777777" w:rsidR="00644832" w:rsidRDefault="00644832">
      <w:pPr>
        <w:pStyle w:val="Textoindependiente"/>
        <w:spacing w:before="11"/>
        <w:rPr>
          <w:b/>
          <w:sz w:val="24"/>
        </w:rPr>
      </w:pPr>
    </w:p>
    <w:p w14:paraId="2508138F" w14:textId="71B6308F" w:rsidR="00644832" w:rsidRPr="00423D70" w:rsidRDefault="00C05A25">
      <w:pPr>
        <w:spacing w:line="264" w:lineRule="auto"/>
        <w:ind w:left="1539" w:right="1344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>Las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mayores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incautaciones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marihuana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provienen 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las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provincias</w:t>
      </w:r>
      <w:r w:rsidRPr="009C47CC">
        <w:rPr>
          <w:rFonts w:ascii="Times New Roman"/>
          <w:sz w:val="28"/>
        </w:rPr>
        <w:t xml:space="preserve">: </w:t>
      </w:r>
      <w:r w:rsidR="0023360B">
        <w:rPr>
          <w:rFonts w:ascii="Times New Roman"/>
          <w:b/>
          <w:sz w:val="28"/>
        </w:rPr>
        <w:t>Azua,</w:t>
      </w:r>
      <w:r w:rsidR="00C957AC">
        <w:rPr>
          <w:rFonts w:ascii="Times New Roman"/>
          <w:b/>
          <w:sz w:val="28"/>
        </w:rPr>
        <w:t xml:space="preserve"> Distrito Nacional, El</w:t>
      </w:r>
      <w:r w:rsidR="00C957AC">
        <w:rPr>
          <w:rFonts w:ascii="Times New Roman"/>
          <w:b/>
          <w:sz w:val="28"/>
        </w:rPr>
        <w:t>í</w:t>
      </w:r>
      <w:r w:rsidR="00C957AC">
        <w:rPr>
          <w:rFonts w:ascii="Times New Roman"/>
          <w:b/>
          <w:sz w:val="28"/>
        </w:rPr>
        <w:t>as Pi</w:t>
      </w:r>
      <w:r w:rsidR="00C957AC">
        <w:rPr>
          <w:rFonts w:ascii="Times New Roman"/>
          <w:b/>
          <w:sz w:val="28"/>
        </w:rPr>
        <w:t>ñ</w:t>
      </w:r>
      <w:r w:rsidR="00C957AC">
        <w:rPr>
          <w:rFonts w:ascii="Times New Roman"/>
          <w:b/>
          <w:sz w:val="28"/>
        </w:rPr>
        <w:t>a, La Altagracia, La Romana,</w:t>
      </w:r>
      <w:r w:rsidR="0023360B">
        <w:rPr>
          <w:rFonts w:ascii="Times New Roman"/>
          <w:b/>
          <w:sz w:val="28"/>
        </w:rPr>
        <w:t xml:space="preserve"> Pedernales,</w:t>
      </w:r>
      <w:r w:rsidR="00C957AC">
        <w:rPr>
          <w:rFonts w:ascii="Times New Roman"/>
          <w:b/>
          <w:sz w:val="28"/>
        </w:rPr>
        <w:t xml:space="preserve"> Peravia, Santiago</w:t>
      </w:r>
      <w:r w:rsidR="0023360B">
        <w:rPr>
          <w:rFonts w:ascii="Times New Roman"/>
          <w:b/>
          <w:sz w:val="28"/>
        </w:rPr>
        <w:t xml:space="preserve"> y </w:t>
      </w:r>
      <w:r w:rsidR="00C957AC">
        <w:rPr>
          <w:rFonts w:ascii="Times New Roman"/>
          <w:b/>
          <w:sz w:val="28"/>
        </w:rPr>
        <w:t>Santo Domingo.</w:t>
      </w:r>
    </w:p>
    <w:p w14:paraId="41E30FD8" w14:textId="77777777" w:rsidR="00644832" w:rsidRDefault="00644832">
      <w:pPr>
        <w:spacing w:line="264" w:lineRule="auto"/>
        <w:rPr>
          <w:rFonts w:ascii="Times New Roman"/>
          <w:sz w:val="28"/>
        </w:rPr>
        <w:sectPr w:rsidR="00644832" w:rsidSect="00A8306E">
          <w:pgSz w:w="11910" w:h="16840"/>
          <w:pgMar w:top="1340" w:right="0" w:bottom="1620" w:left="160" w:header="0" w:footer="1420" w:gutter="0"/>
          <w:cols w:space="720"/>
        </w:sectPr>
      </w:pPr>
    </w:p>
    <w:p w14:paraId="3EE3A277" w14:textId="77777777" w:rsidR="00644832" w:rsidRDefault="00644832">
      <w:pPr>
        <w:pStyle w:val="Textoindependiente"/>
        <w:spacing w:before="9"/>
        <w:rPr>
          <w:b/>
          <w:sz w:val="15"/>
        </w:rPr>
      </w:pPr>
    </w:p>
    <w:p w14:paraId="3DDC96A2" w14:textId="6B19A538" w:rsidR="00644832" w:rsidRDefault="00C05A25">
      <w:pPr>
        <w:spacing w:before="93"/>
        <w:ind w:left="3239" w:right="32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Nº4 </w:t>
      </w:r>
      <w:r>
        <w:rPr>
          <w:rFonts w:ascii="Times New Roman" w:hAnsi="Times New Roman"/>
          <w:sz w:val="20"/>
        </w:rPr>
        <w:t xml:space="preserve"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3806B4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3806B4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528B91CD" w14:textId="77777777" w:rsidR="00644832" w:rsidRDefault="00C05A25">
      <w:pPr>
        <w:pStyle w:val="Ttulo1"/>
        <w:spacing w:before="3"/>
        <w:ind w:right="1571"/>
      </w:pPr>
      <w:r>
        <w:t>Provincias</w:t>
      </w:r>
      <w:r>
        <w:rPr>
          <w:spacing w:val="-4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Incautaciones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Crack</w:t>
      </w:r>
    </w:p>
    <w:p w14:paraId="4F655437" w14:textId="77777777" w:rsidR="00644832" w:rsidRDefault="00644832">
      <w:pPr>
        <w:pStyle w:val="Textoindependiente"/>
        <w:spacing w:before="5"/>
        <w:rPr>
          <w:b/>
          <w:sz w:val="16"/>
        </w:rPr>
      </w:pPr>
    </w:p>
    <w:tbl>
      <w:tblPr>
        <w:tblW w:w="5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902"/>
        <w:gridCol w:w="1118"/>
      </w:tblGrid>
      <w:tr w:rsidR="00C957AC" w:rsidRPr="00C957AC" w14:paraId="48B5783D" w14:textId="77777777" w:rsidTr="00C957AC">
        <w:trPr>
          <w:trHeight w:val="315"/>
          <w:jc w:val="center"/>
        </w:trPr>
        <w:tc>
          <w:tcPr>
            <w:tcW w:w="5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C37EE15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CRACK</w:t>
            </w:r>
          </w:p>
        </w:tc>
      </w:tr>
      <w:tr w:rsidR="00C957AC" w:rsidRPr="00C957AC" w14:paraId="1F015E10" w14:textId="77777777" w:rsidTr="00C957AC">
        <w:trPr>
          <w:trHeight w:val="60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4D2A97A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s-DO" w:eastAsia="es-DO"/>
              </w:rPr>
            </w:pPr>
            <w:r w:rsidRPr="00C95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s-DO" w:eastAsia="es-DO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C19E6C0" w14:textId="77777777" w:rsidR="00C957AC" w:rsidRDefault="00C957AC" w:rsidP="00C957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</w:p>
          <w:p w14:paraId="50BCAE0C" w14:textId="6F341516" w:rsidR="00C957AC" w:rsidRPr="00C957AC" w:rsidRDefault="00C957AC" w:rsidP="00C957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 Gr.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16DDE98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s-DO" w:eastAsia="es-DO"/>
              </w:rPr>
            </w:pPr>
            <w:r w:rsidRPr="00C95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s-DO" w:eastAsia="es-DO"/>
              </w:rPr>
              <w:t> </w:t>
            </w:r>
          </w:p>
        </w:tc>
      </w:tr>
      <w:tr w:rsidR="00C957AC" w:rsidRPr="00C957AC" w14:paraId="3ED141A2" w14:textId="77777777" w:rsidTr="00C957AC">
        <w:trPr>
          <w:trHeight w:val="107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2825492" w14:textId="77777777" w:rsidR="00C957AC" w:rsidRPr="00C957AC" w:rsidRDefault="00C957AC" w:rsidP="00C957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Provincia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326D4" w14:textId="77777777" w:rsidR="00C957AC" w:rsidRPr="00C957AC" w:rsidRDefault="00C957AC" w:rsidP="00C957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72558ED" w14:textId="77777777" w:rsidR="00C957AC" w:rsidRPr="00C957AC" w:rsidRDefault="00C957AC" w:rsidP="00C957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%</w:t>
            </w:r>
          </w:p>
        </w:tc>
      </w:tr>
      <w:tr w:rsidR="00C957AC" w:rsidRPr="00C957AC" w14:paraId="5490CA61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FACE7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Azua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91DF1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481.84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E827D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0.87%</w:t>
            </w:r>
          </w:p>
        </w:tc>
      </w:tr>
      <w:tr w:rsidR="00C957AC" w:rsidRPr="00C957AC" w14:paraId="471992F7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0C454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Bahoruco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8A33C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7.04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AEAAC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C957AC" w:rsidRPr="00C957AC" w14:paraId="69A4C2D1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7D656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Barahona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7B76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673.34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B05A7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1.21%</w:t>
            </w:r>
          </w:p>
        </w:tc>
      </w:tr>
      <w:tr w:rsidR="00C957AC" w:rsidRPr="00C957AC" w14:paraId="341DEC31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2B306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Dajabón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AEAFC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3.04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59E7D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C957AC" w:rsidRPr="00C957AC" w14:paraId="109C14C9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AD1EA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Distrito Nacional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3EE1B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1,281.68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22B18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2.31%</w:t>
            </w:r>
          </w:p>
        </w:tc>
      </w:tr>
      <w:tr w:rsidR="00C957AC" w:rsidRPr="00C957AC" w14:paraId="6DB7888F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61E10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Duarte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C2AC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681.01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C08D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1.23%</w:t>
            </w:r>
          </w:p>
        </w:tc>
      </w:tr>
      <w:tr w:rsidR="00C957AC" w:rsidRPr="00C957AC" w14:paraId="1620700F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EBDA7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El Seibo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E7222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8.93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D3A4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C957AC" w:rsidRPr="00C957AC" w14:paraId="486AC59F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7BBE0" w14:textId="5B16814F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Elías Piña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F64B5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72FA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C957AC" w:rsidRPr="00C957AC" w14:paraId="3F51E026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C3CF4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Espaillat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B2E77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1.33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24C31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C957AC" w:rsidRPr="00C957AC" w14:paraId="0E229A37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0DE75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Hato Mayor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3015F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6.11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895AB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C957AC" w:rsidRPr="00C957AC" w14:paraId="3E6561D8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82E255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Hermanas Mirabal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1B31E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27.71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15061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0.05%</w:t>
            </w:r>
          </w:p>
        </w:tc>
      </w:tr>
      <w:tr w:rsidR="00C957AC" w:rsidRPr="00C957AC" w14:paraId="3A72CF28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775AE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Independencia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A88B9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0.86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C0C5B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C957AC" w:rsidRPr="00C957AC" w14:paraId="4F6E8E80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2120A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La Altagracia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AE1AC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1,039.50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06DBC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1.87%</w:t>
            </w:r>
          </w:p>
        </w:tc>
      </w:tr>
      <w:tr w:rsidR="00C957AC" w:rsidRPr="00C957AC" w14:paraId="7A108B5A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DB018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La Romana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982A1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4,971.86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52245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8.94%</w:t>
            </w:r>
          </w:p>
        </w:tc>
      </w:tr>
      <w:tr w:rsidR="00C957AC" w:rsidRPr="00C957AC" w14:paraId="287E1A52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BEF72D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La Vega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D606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51.06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7135A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0.09%</w:t>
            </w:r>
          </w:p>
        </w:tc>
      </w:tr>
      <w:tr w:rsidR="00C957AC" w:rsidRPr="00C957AC" w14:paraId="1C7B4345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47F3A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María Trinidad Sánchez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199D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614.59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737FA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1.11%</w:t>
            </w:r>
          </w:p>
        </w:tc>
      </w:tr>
      <w:tr w:rsidR="00C957AC" w:rsidRPr="00C957AC" w14:paraId="37AFD958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0728D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Monseñor Nouel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765D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9A732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C957AC" w:rsidRPr="00C957AC" w14:paraId="7B8B4838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1D6F0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Monte Plata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FAA7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70.68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AE1F5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0.13%</w:t>
            </w:r>
          </w:p>
        </w:tc>
      </w:tr>
      <w:tr w:rsidR="00C957AC" w:rsidRPr="00C957AC" w14:paraId="6D881541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E92D7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Monte Cristi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41DBF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281.22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5E17B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0.51%</w:t>
            </w:r>
          </w:p>
        </w:tc>
      </w:tr>
      <w:tr w:rsidR="00C957AC" w:rsidRPr="00C957AC" w14:paraId="3A4A66BC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45C32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Pedernales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1AE1F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11.44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1D1CC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C957AC" w:rsidRPr="00C957AC" w14:paraId="444B7DFB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41C27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Peravia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8E68C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2,522.27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175A8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4.54%</w:t>
            </w:r>
          </w:p>
        </w:tc>
      </w:tr>
      <w:tr w:rsidR="00C957AC" w:rsidRPr="00C957AC" w14:paraId="2E19E80D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CD8C2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DO" w:eastAsia="es-DO"/>
              </w:rPr>
              <w:t>Puerto Plata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44466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60.50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0C03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0.11%</w:t>
            </w:r>
          </w:p>
        </w:tc>
      </w:tr>
      <w:tr w:rsidR="00C957AC" w:rsidRPr="00C957AC" w14:paraId="4D1C328F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802E1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Samaná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34882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13.39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163BE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C957AC" w:rsidRPr="00C957AC" w14:paraId="4ADEE35E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C7D2D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San Cristóbal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B1066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512.46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0E5DC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0.92%</w:t>
            </w:r>
          </w:p>
        </w:tc>
      </w:tr>
      <w:tr w:rsidR="00C957AC" w:rsidRPr="00C957AC" w14:paraId="2321854A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55AB3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San José de Ocoa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55ECB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33.79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25C74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0.06%</w:t>
            </w:r>
          </w:p>
        </w:tc>
      </w:tr>
      <w:tr w:rsidR="00C957AC" w:rsidRPr="00C957AC" w14:paraId="615EEBC5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0335BB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San Juan de la Maguana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13C9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326.19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D8DA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0.59%</w:t>
            </w:r>
          </w:p>
        </w:tc>
      </w:tr>
      <w:tr w:rsidR="00C957AC" w:rsidRPr="00C957AC" w14:paraId="273094E3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7CAB2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San Pedro de Macorís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7D83F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11,117.30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FAA9A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20.00%</w:t>
            </w:r>
          </w:p>
        </w:tc>
      </w:tr>
      <w:tr w:rsidR="00C957AC" w:rsidRPr="00C957AC" w14:paraId="1FDFAB67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C921F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Sánchez Ramírez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E77F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29.11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C39BB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0.05%</w:t>
            </w:r>
          </w:p>
        </w:tc>
      </w:tr>
      <w:tr w:rsidR="00C957AC" w:rsidRPr="00C957AC" w14:paraId="78367FC8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BF5A8B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Santiago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17550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231.80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E70B3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0.42%</w:t>
            </w:r>
          </w:p>
        </w:tc>
      </w:tr>
      <w:tr w:rsidR="00C957AC" w:rsidRPr="00C957AC" w14:paraId="012E35FD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10621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Santiago Rodríguez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4FE2D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46.82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7C431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0.08%</w:t>
            </w:r>
          </w:p>
        </w:tc>
      </w:tr>
      <w:tr w:rsidR="00C957AC" w:rsidRPr="00C957AC" w14:paraId="32BB031F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9E880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es-DO" w:eastAsia="es-DO"/>
              </w:rPr>
              <w:t>Santo Domingo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95C2F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lang w:val="es-DO" w:eastAsia="es-DO"/>
              </w:rPr>
            </w:pPr>
            <w:r w:rsidRPr="00C957AC">
              <w:rPr>
                <w:rFonts w:eastAsia="Times New Roman"/>
                <w:color w:val="FF0000"/>
                <w:lang w:val="es-DO" w:eastAsia="es-DO"/>
              </w:rPr>
              <w:t>30,306.14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2224E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54.52%</w:t>
            </w:r>
          </w:p>
        </w:tc>
      </w:tr>
      <w:tr w:rsidR="00C957AC" w:rsidRPr="00C957AC" w14:paraId="425225D5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38E9C" w14:textId="77777777" w:rsidR="00C957AC" w:rsidRPr="00C957AC" w:rsidRDefault="00C957AC" w:rsidP="00C957AC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C957A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Valverde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2C20D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lang w:val="es-DO" w:eastAsia="es-DO"/>
              </w:rPr>
            </w:pPr>
            <w:r w:rsidRPr="00C957AC">
              <w:rPr>
                <w:rFonts w:eastAsia="Times New Roman"/>
                <w:lang w:val="es-DO" w:eastAsia="es-DO"/>
              </w:rPr>
              <w:t>177.78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B3C38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color w:val="000000"/>
                <w:lang w:val="es-DO" w:eastAsia="es-DO"/>
              </w:rPr>
              <w:t>0.32%</w:t>
            </w:r>
          </w:p>
        </w:tc>
      </w:tr>
      <w:tr w:rsidR="00C957AC" w:rsidRPr="00C957AC" w14:paraId="1A9DF74E" w14:textId="77777777" w:rsidTr="00C957AC">
        <w:trPr>
          <w:trHeight w:val="315"/>
          <w:jc w:val="center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822F06" w14:textId="77777777" w:rsidR="00C957AC" w:rsidRPr="00C957AC" w:rsidRDefault="00C957AC" w:rsidP="00C957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TOTAL (GR)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2E06E" w14:textId="77777777" w:rsidR="00C957AC" w:rsidRPr="00C957AC" w:rsidRDefault="00C957AC" w:rsidP="00C957AC">
            <w:pPr>
              <w:widowControl/>
              <w:autoSpaceDE/>
              <w:autoSpaceDN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C95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55,590.75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8C158" w14:textId="77777777" w:rsidR="00C957AC" w:rsidRPr="00C957AC" w:rsidRDefault="00C957AC" w:rsidP="00C957AC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C957AC">
              <w:rPr>
                <w:rFonts w:eastAsia="Times New Roman"/>
                <w:b/>
                <w:bCs/>
                <w:color w:val="000000"/>
                <w:lang w:val="es-DO" w:eastAsia="es-DO"/>
              </w:rPr>
              <w:t>100.00%</w:t>
            </w:r>
          </w:p>
        </w:tc>
      </w:tr>
    </w:tbl>
    <w:p w14:paraId="48BE0621" w14:textId="77777777" w:rsidR="00644832" w:rsidRDefault="00C05A25">
      <w:pPr>
        <w:ind w:left="334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(DNCD)</w:t>
      </w:r>
    </w:p>
    <w:p w14:paraId="3CFDF51B" w14:textId="77777777" w:rsidR="00644832" w:rsidRDefault="00644832">
      <w:pPr>
        <w:rPr>
          <w:rFonts w:ascii="Times New Roman" w:hAnsi="Times New Roman"/>
          <w:sz w:val="16"/>
        </w:rPr>
        <w:sectPr w:rsidR="00644832" w:rsidSect="00A8306E">
          <w:pgSz w:w="11910" w:h="16840"/>
          <w:pgMar w:top="851" w:right="0" w:bottom="1620" w:left="160" w:header="0" w:footer="1420" w:gutter="0"/>
          <w:cols w:space="720"/>
        </w:sectPr>
      </w:pPr>
    </w:p>
    <w:p w14:paraId="75B0F3D5" w14:textId="77777777" w:rsidR="00644832" w:rsidRDefault="00644832">
      <w:pPr>
        <w:pStyle w:val="Textoindependiente"/>
        <w:rPr>
          <w:b/>
          <w:sz w:val="20"/>
        </w:rPr>
      </w:pPr>
    </w:p>
    <w:p w14:paraId="20872938" w14:textId="77777777" w:rsidR="00644832" w:rsidRDefault="00C05A25">
      <w:pPr>
        <w:pStyle w:val="Ttulo1"/>
        <w:spacing w:before="229"/>
        <w:ind w:left="1625"/>
      </w:pPr>
      <w:r>
        <w:t>Mapa</w:t>
      </w:r>
      <w:r>
        <w:rPr>
          <w:spacing w:val="-5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Provincias</w:t>
      </w:r>
      <w:r>
        <w:rPr>
          <w:spacing w:val="-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Mayores</w:t>
      </w:r>
      <w:r>
        <w:rPr>
          <w:spacing w:val="2"/>
        </w:rPr>
        <w:t xml:space="preserve"> </w:t>
      </w:r>
      <w:r>
        <w:t>Incautaciones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Crack.</w:t>
      </w:r>
    </w:p>
    <w:p w14:paraId="7C45001D" w14:textId="03AF7CAA" w:rsidR="00644832" w:rsidRDefault="0083058E" w:rsidP="009C47CC">
      <w:pPr>
        <w:pStyle w:val="Textoindependiente"/>
        <w:jc w:val="center"/>
        <w:rPr>
          <w:b/>
        </w:rPr>
      </w:pPr>
      <w:r>
        <w:rPr>
          <w:noProof/>
        </w:rPr>
        <w:drawing>
          <wp:inline distT="0" distB="0" distL="0" distR="0" wp14:anchorId="1284CB18" wp14:editId="7ECBA4F8">
            <wp:extent cx="6946900" cy="4343400"/>
            <wp:effectExtent l="0" t="0" r="6350" b="0"/>
            <wp:docPr id="14428298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25044" w14:textId="77777777" w:rsidR="00644832" w:rsidRDefault="00644832">
      <w:pPr>
        <w:pStyle w:val="Textoindependiente"/>
        <w:rPr>
          <w:b/>
          <w:sz w:val="30"/>
        </w:rPr>
      </w:pPr>
    </w:p>
    <w:p w14:paraId="056E4B19" w14:textId="77777777" w:rsidR="00644832" w:rsidRDefault="00644832">
      <w:pPr>
        <w:pStyle w:val="Textoindependiente"/>
        <w:spacing w:before="1"/>
        <w:rPr>
          <w:b/>
          <w:sz w:val="33"/>
        </w:rPr>
      </w:pPr>
    </w:p>
    <w:p w14:paraId="7343C470" w14:textId="38323FFB" w:rsidR="00644832" w:rsidRDefault="00C05A25" w:rsidP="009C47CC">
      <w:pPr>
        <w:spacing w:line="276" w:lineRule="auto"/>
        <w:ind w:left="1539" w:right="223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El </w:t>
      </w:r>
      <w:r>
        <w:rPr>
          <w:rFonts w:ascii="Times New Roman" w:hAnsi="Times New Roman"/>
          <w:b/>
          <w:sz w:val="28"/>
        </w:rPr>
        <w:t xml:space="preserve">crack </w:t>
      </w:r>
      <w:r>
        <w:rPr>
          <w:rFonts w:ascii="Times New Roman" w:hAnsi="Times New Roman"/>
          <w:sz w:val="28"/>
        </w:rPr>
        <w:t>sustancia derivada de la cocaína presenta incautaciones en las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provincias:</w:t>
      </w:r>
      <w:r w:rsidR="00C957AC" w:rsidRPr="00C957AC">
        <w:rPr>
          <w:rFonts w:ascii="Times New Roman" w:hAnsi="Times New Roman"/>
          <w:b/>
          <w:sz w:val="28"/>
        </w:rPr>
        <w:t xml:space="preserve"> </w:t>
      </w:r>
      <w:r w:rsidR="00C957AC">
        <w:rPr>
          <w:rFonts w:ascii="Times New Roman" w:hAnsi="Times New Roman"/>
          <w:b/>
          <w:sz w:val="28"/>
        </w:rPr>
        <w:t>Distrito Nacional, La Romana,</w:t>
      </w:r>
      <w:r>
        <w:rPr>
          <w:rFonts w:ascii="Times New Roman" w:hAnsi="Times New Roman"/>
          <w:spacing w:val="-5"/>
          <w:sz w:val="28"/>
        </w:rPr>
        <w:t xml:space="preserve"> </w:t>
      </w:r>
      <w:r w:rsidR="0023360B">
        <w:rPr>
          <w:rFonts w:ascii="Times New Roman" w:hAnsi="Times New Roman"/>
          <w:b/>
          <w:sz w:val="28"/>
        </w:rPr>
        <w:t>Peravia</w:t>
      </w:r>
      <w:r w:rsidR="009C47CC">
        <w:rPr>
          <w:rFonts w:ascii="Times New Roman" w:hAnsi="Times New Roman"/>
          <w:b/>
          <w:sz w:val="28"/>
        </w:rPr>
        <w:t>,</w:t>
      </w:r>
      <w:r w:rsidR="0023360B">
        <w:rPr>
          <w:rFonts w:ascii="Times New Roman" w:hAnsi="Times New Roman"/>
          <w:b/>
          <w:sz w:val="28"/>
        </w:rPr>
        <w:t xml:space="preserve"> </w:t>
      </w:r>
      <w:r w:rsidR="00C957AC">
        <w:rPr>
          <w:rFonts w:ascii="Times New Roman" w:hAnsi="Times New Roman"/>
          <w:b/>
          <w:sz w:val="28"/>
        </w:rPr>
        <w:t>San Pedro de Macorís y</w:t>
      </w:r>
      <w:r w:rsidR="009C47CC">
        <w:rPr>
          <w:rFonts w:ascii="Times New Roman" w:hAnsi="Times New Roman"/>
          <w:b/>
          <w:sz w:val="28"/>
        </w:rPr>
        <w:t xml:space="preserve"> Santo Domingo</w:t>
      </w:r>
      <w:r w:rsidR="0019594A">
        <w:rPr>
          <w:rFonts w:ascii="Times New Roman" w:hAnsi="Times New Roman"/>
          <w:b/>
          <w:sz w:val="28"/>
        </w:rPr>
        <w:t>.</w:t>
      </w:r>
    </w:p>
    <w:p w14:paraId="09D3EC09" w14:textId="77777777" w:rsidR="00644832" w:rsidRDefault="00644832">
      <w:pPr>
        <w:spacing w:line="362" w:lineRule="auto"/>
        <w:rPr>
          <w:rFonts w:ascii="Times New Roman" w:hAnsi="Times New Roman"/>
          <w:sz w:val="28"/>
        </w:rPr>
        <w:sectPr w:rsidR="00644832" w:rsidSect="00A8306E">
          <w:pgSz w:w="11910" w:h="16840"/>
          <w:pgMar w:top="1580" w:right="0" w:bottom="1620" w:left="160" w:header="0" w:footer="1420" w:gutter="0"/>
          <w:cols w:space="720"/>
        </w:sectPr>
      </w:pPr>
    </w:p>
    <w:p w14:paraId="2212C5C0" w14:textId="1D041A9F" w:rsidR="00644832" w:rsidRDefault="00224CD2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776" behindDoc="1" locked="0" layoutInCell="1" allowOverlap="1" wp14:anchorId="2C4D44BD" wp14:editId="0CCE76D6">
            <wp:simplePos x="0" y="0"/>
            <wp:positionH relativeFrom="page">
              <wp:posOffset>19050</wp:posOffset>
            </wp:positionH>
            <wp:positionV relativeFrom="paragraph">
              <wp:posOffset>635</wp:posOffset>
            </wp:positionV>
            <wp:extent cx="7388225" cy="1114425"/>
            <wp:effectExtent l="0" t="0" r="3175" b="9525"/>
            <wp:wrapNone/>
            <wp:docPr id="15" name="image4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2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391E3B" w14:textId="77777777" w:rsidR="00644832" w:rsidRDefault="00644832">
      <w:pPr>
        <w:pStyle w:val="Textoindependiente"/>
        <w:rPr>
          <w:b/>
          <w:sz w:val="20"/>
        </w:rPr>
      </w:pPr>
    </w:p>
    <w:p w14:paraId="3B49A236" w14:textId="77777777" w:rsidR="00644832" w:rsidRDefault="00644832">
      <w:pPr>
        <w:pStyle w:val="Textoindependiente"/>
        <w:rPr>
          <w:b/>
          <w:sz w:val="20"/>
        </w:rPr>
      </w:pPr>
    </w:p>
    <w:p w14:paraId="12E0D739" w14:textId="77777777" w:rsidR="00644832" w:rsidRDefault="00644832">
      <w:pPr>
        <w:pStyle w:val="Textoindependiente"/>
        <w:rPr>
          <w:b/>
          <w:sz w:val="20"/>
        </w:rPr>
      </w:pPr>
    </w:p>
    <w:p w14:paraId="56AD64DF" w14:textId="77777777" w:rsidR="00644832" w:rsidRDefault="00644832">
      <w:pPr>
        <w:pStyle w:val="Textoindependiente"/>
        <w:spacing w:before="4"/>
        <w:rPr>
          <w:b/>
          <w:sz w:val="29"/>
        </w:rPr>
      </w:pPr>
    </w:p>
    <w:p w14:paraId="55039D92" w14:textId="3A425001" w:rsidR="00644832" w:rsidRDefault="00C05A25">
      <w:pPr>
        <w:pStyle w:val="Ttulo1"/>
        <w:spacing w:line="261" w:lineRule="auto"/>
      </w:pPr>
      <w:r>
        <w:t>DETENIDOS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DIRECCION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DROGAS</w:t>
      </w:r>
    </w:p>
    <w:p w14:paraId="06C0CCB9" w14:textId="3ADF6572" w:rsidR="00644832" w:rsidRDefault="00C05A25">
      <w:pPr>
        <w:spacing w:before="148"/>
        <w:ind w:left="1539" w:right="155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>De acuerdo con los datos proporcionados por la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Dirección Nacional 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Control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Drogas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(DNCD),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 w:rsidR="00815C51">
        <w:rPr>
          <w:rFonts w:ascii="Times New Roman" w:hAnsi="Times New Roman"/>
          <w:b/>
          <w:sz w:val="28"/>
        </w:rPr>
        <w:t>1</w:t>
      </w:r>
      <w:r w:rsidR="00D05326">
        <w:rPr>
          <w:rFonts w:ascii="Times New Roman" w:hAnsi="Times New Roman"/>
          <w:b/>
          <w:sz w:val="28"/>
        </w:rPr>
        <w:t>2</w:t>
      </w:r>
      <w:r w:rsidR="002B00B5" w:rsidRPr="002B00B5">
        <w:rPr>
          <w:rFonts w:ascii="Times New Roman" w:hAnsi="Times New Roman"/>
          <w:b/>
          <w:sz w:val="28"/>
        </w:rPr>
        <w:t>,</w:t>
      </w:r>
      <w:r w:rsidR="00D05326">
        <w:rPr>
          <w:rFonts w:ascii="Times New Roman" w:hAnsi="Times New Roman"/>
          <w:b/>
          <w:sz w:val="28"/>
        </w:rPr>
        <w:t>606</w:t>
      </w:r>
      <w:r w:rsidR="002B00B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personas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diferentes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nacionalidades fueron detenidos por violación a la ley </w:t>
      </w:r>
      <w:r>
        <w:rPr>
          <w:rFonts w:ascii="Times New Roman" w:hAnsi="Times New Roman"/>
          <w:b/>
          <w:sz w:val="28"/>
        </w:rPr>
        <w:t xml:space="preserve">50-88 </w:t>
      </w:r>
      <w:r>
        <w:rPr>
          <w:rFonts w:ascii="Times New Roman" w:hAnsi="Times New Roman"/>
          <w:sz w:val="28"/>
        </w:rPr>
        <w:t>Sobre Drogas y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Controladas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la República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Dominicana.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Nº5)</w:t>
      </w:r>
    </w:p>
    <w:p w14:paraId="2D7A9127" w14:textId="26C1337A" w:rsidR="00644832" w:rsidRDefault="00C05A25">
      <w:pPr>
        <w:pStyle w:val="Textoindependiente"/>
        <w:spacing w:before="162"/>
        <w:ind w:left="1539" w:right="1549"/>
        <w:jc w:val="both"/>
        <w:rPr>
          <w:b/>
          <w:sz w:val="20"/>
        </w:rPr>
      </w:pPr>
      <w:r>
        <w:t xml:space="preserve">La mayor cantidad de detenidos son de nacionalidad (Dominicana, </w:t>
      </w:r>
      <w:r w:rsidR="00C86205">
        <w:t>H</w:t>
      </w:r>
      <w:r>
        <w:t xml:space="preserve">aitiana </w:t>
      </w:r>
      <w:proofErr w:type="gramStart"/>
      <w:r>
        <w:t>y</w:t>
      </w:r>
      <w:r w:rsidR="002B00B5">
        <w:t xml:space="preserve"> </w:t>
      </w:r>
      <w:r>
        <w:rPr>
          <w:spacing w:val="-67"/>
        </w:rPr>
        <w:t xml:space="preserve"> </w:t>
      </w:r>
      <w:r>
        <w:t>Estadounidenses</w:t>
      </w:r>
      <w:proofErr w:type="gramEnd"/>
      <w:r>
        <w:t>)</w:t>
      </w:r>
      <w:r w:rsidR="00F260CE">
        <w:t>.</w:t>
      </w:r>
      <w:r>
        <w:t xml:space="preserve"> </w:t>
      </w:r>
    </w:p>
    <w:p w14:paraId="454705EE" w14:textId="5F962E4D" w:rsidR="00644832" w:rsidRDefault="00C05A25" w:rsidP="00224CD2">
      <w:pPr>
        <w:spacing w:before="240"/>
        <w:ind w:left="3239" w:right="3244"/>
        <w:jc w:val="center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Cuadro Nº5 </w:t>
      </w:r>
      <w:r>
        <w:rPr>
          <w:rFonts w:ascii="Times New Roman" w:hAnsi="Times New Roman"/>
          <w:sz w:val="20"/>
        </w:rPr>
        <w:t xml:space="preserve">– Detenidos por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3806B4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3806B4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640"/>
        <w:gridCol w:w="1360"/>
        <w:gridCol w:w="1460"/>
      </w:tblGrid>
      <w:tr w:rsidR="00D05326" w:rsidRPr="00D05326" w14:paraId="32FB6531" w14:textId="77777777" w:rsidTr="00D05326">
        <w:trPr>
          <w:trHeight w:val="333"/>
          <w:jc w:val="center"/>
        </w:trPr>
        <w:tc>
          <w:tcPr>
            <w:tcW w:w="6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AFC7AAF" w14:textId="76F04421" w:rsidR="00D05326" w:rsidRPr="00D05326" w:rsidRDefault="00C31B5D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                        </w:t>
            </w:r>
            <w:r w:rsidR="00D05326"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DETENIDOS DNCD</w:t>
            </w:r>
          </w:p>
        </w:tc>
      </w:tr>
      <w:tr w:rsidR="00D05326" w:rsidRPr="00D05326" w14:paraId="09F8BB34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165C59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Nacionalidad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859316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0CA163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3C2F9E0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</w:tr>
      <w:tr w:rsidR="00D05326" w:rsidRPr="00D05326" w14:paraId="047E8FF6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26F8B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Dominicana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DDD1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3,729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6D08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3,403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9E47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3,895</w:t>
            </w:r>
          </w:p>
        </w:tc>
      </w:tr>
      <w:tr w:rsidR="00D05326" w:rsidRPr="00D05326" w14:paraId="3BAD7894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66584F8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Haitianos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FAAE53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A27BDD4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470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1AA41DC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540</w:t>
            </w:r>
          </w:p>
        </w:tc>
      </w:tr>
      <w:tr w:rsidR="00D05326" w:rsidRPr="00D05326" w14:paraId="5220F046" w14:textId="77777777" w:rsidTr="00D05326">
        <w:trPr>
          <w:trHeight w:val="37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78F93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Estadounidenses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BAAA9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EC7F9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A663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6</w:t>
            </w:r>
          </w:p>
        </w:tc>
      </w:tr>
      <w:tr w:rsidR="00D05326" w:rsidRPr="00D05326" w14:paraId="2EF75D9F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4AE9D85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Venezolanos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9DDED54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1E68C9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4ABD42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6</w:t>
            </w:r>
          </w:p>
        </w:tc>
      </w:tr>
      <w:tr w:rsidR="00D05326" w:rsidRPr="00D05326" w14:paraId="625E9290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F7B18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Puertorriqueño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23BD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F2F3A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3A8C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D05326" w:rsidRPr="00D05326" w14:paraId="59789A65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12987F6" w14:textId="7BBB2382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Británico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151C68E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93AF56E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5E6272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D05326" w:rsidRPr="00D05326" w14:paraId="463E2854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7FA60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Canadiense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D4A5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6986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0BB4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D05326" w:rsidRPr="00D05326" w14:paraId="68C12F9D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99DF090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Dominica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B229A2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981B6B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04A984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D05326" w:rsidRPr="00D05326" w14:paraId="5D948FAA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C86FB" w14:textId="34BEFE8F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Holandés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3291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B61DE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662A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D05326" w:rsidRPr="00D05326" w14:paraId="30D09648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86086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Colombiano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BC08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50E2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D8ABE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D05326" w:rsidRPr="00D05326" w14:paraId="518901E0" w14:textId="77777777" w:rsidTr="00D05326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21A4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6F2A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4,271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6E65A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3,883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FD8B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4,452</w:t>
            </w:r>
          </w:p>
        </w:tc>
      </w:tr>
    </w:tbl>
    <w:p w14:paraId="6248FA5F" w14:textId="798B7ABB" w:rsidR="00EF1B2C" w:rsidRDefault="00D05326" w:rsidP="00D05326">
      <w:pPr>
        <w:ind w:left="1539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    </w:t>
      </w:r>
      <w:r w:rsidR="00C31B5D">
        <w:rPr>
          <w:rFonts w:ascii="Times New Roman" w:hAnsi="Times New Roman"/>
          <w:b/>
          <w:sz w:val="16"/>
        </w:rPr>
        <w:t xml:space="preserve"> Fuente: </w:t>
      </w:r>
      <w:r w:rsidR="00C31B5D">
        <w:rPr>
          <w:rFonts w:ascii="Times New Roman" w:hAnsi="Times New Roman"/>
          <w:sz w:val="16"/>
        </w:rPr>
        <w:t>Dirección</w:t>
      </w:r>
      <w:r w:rsidR="00C31B5D">
        <w:rPr>
          <w:rFonts w:ascii="Times New Roman" w:hAnsi="Times New Roman"/>
          <w:spacing w:val="-9"/>
          <w:sz w:val="16"/>
        </w:rPr>
        <w:t xml:space="preserve"> </w:t>
      </w:r>
      <w:r w:rsidR="00C31B5D">
        <w:rPr>
          <w:rFonts w:ascii="Times New Roman" w:hAnsi="Times New Roman"/>
          <w:sz w:val="16"/>
        </w:rPr>
        <w:t>Nacional</w:t>
      </w:r>
      <w:r w:rsidR="00C31B5D">
        <w:rPr>
          <w:rFonts w:ascii="Times New Roman" w:hAnsi="Times New Roman"/>
          <w:spacing w:val="-1"/>
          <w:sz w:val="16"/>
        </w:rPr>
        <w:t xml:space="preserve"> </w:t>
      </w:r>
      <w:r w:rsidR="00C31B5D">
        <w:rPr>
          <w:rFonts w:ascii="Times New Roman" w:hAnsi="Times New Roman"/>
          <w:sz w:val="16"/>
        </w:rPr>
        <w:t>de</w:t>
      </w:r>
      <w:r w:rsidR="00C31B5D">
        <w:rPr>
          <w:rFonts w:ascii="Times New Roman" w:hAnsi="Times New Roman"/>
          <w:spacing w:val="-5"/>
          <w:sz w:val="16"/>
        </w:rPr>
        <w:t xml:space="preserve"> </w:t>
      </w:r>
      <w:r w:rsidR="00C31B5D">
        <w:rPr>
          <w:rFonts w:ascii="Times New Roman" w:hAnsi="Times New Roman"/>
          <w:sz w:val="16"/>
        </w:rPr>
        <w:t>Control</w:t>
      </w:r>
      <w:r w:rsidR="00C31B5D">
        <w:rPr>
          <w:rFonts w:ascii="Times New Roman" w:hAnsi="Times New Roman"/>
          <w:spacing w:val="-2"/>
          <w:sz w:val="16"/>
        </w:rPr>
        <w:t xml:space="preserve"> </w:t>
      </w:r>
      <w:r w:rsidR="00C31B5D">
        <w:rPr>
          <w:rFonts w:ascii="Times New Roman" w:hAnsi="Times New Roman"/>
          <w:sz w:val="16"/>
        </w:rPr>
        <w:t>de</w:t>
      </w:r>
      <w:r w:rsidR="00C31B5D">
        <w:rPr>
          <w:rFonts w:ascii="Times New Roman" w:hAnsi="Times New Roman"/>
          <w:spacing w:val="-4"/>
          <w:sz w:val="16"/>
        </w:rPr>
        <w:t xml:space="preserve"> </w:t>
      </w:r>
      <w:r w:rsidR="00C31B5D">
        <w:rPr>
          <w:rFonts w:ascii="Times New Roman" w:hAnsi="Times New Roman"/>
          <w:sz w:val="16"/>
        </w:rPr>
        <w:t>Drogas.</w:t>
      </w:r>
      <w:r w:rsidR="00C31B5D">
        <w:rPr>
          <w:rFonts w:ascii="Times New Roman" w:hAnsi="Times New Roman"/>
          <w:spacing w:val="-2"/>
          <w:sz w:val="16"/>
        </w:rPr>
        <w:t xml:space="preserve"> </w:t>
      </w:r>
      <w:r w:rsidR="00C31B5D">
        <w:rPr>
          <w:rFonts w:ascii="Times New Roman" w:hAnsi="Times New Roman"/>
          <w:b/>
          <w:sz w:val="16"/>
        </w:rPr>
        <w:t>(DNCD</w:t>
      </w:r>
    </w:p>
    <w:p w14:paraId="0C5867C2" w14:textId="77777777" w:rsidR="00EF1B2C" w:rsidRDefault="00EF1B2C">
      <w:pPr>
        <w:ind w:left="1539"/>
        <w:jc w:val="both"/>
        <w:rPr>
          <w:rFonts w:ascii="Times New Roman" w:hAnsi="Times New Roman"/>
          <w:b/>
          <w:sz w:val="16"/>
        </w:rPr>
      </w:pPr>
    </w:p>
    <w:p w14:paraId="0AE07847" w14:textId="54C15165" w:rsidR="00644832" w:rsidRDefault="00C05A25">
      <w:pPr>
        <w:pStyle w:val="Textoindependiente"/>
        <w:spacing w:before="169"/>
        <w:ind w:left="1539" w:right="1344"/>
      </w:pP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mismo</w:t>
      </w:r>
      <w:r>
        <w:rPr>
          <w:spacing w:val="50"/>
        </w:rPr>
        <w:t xml:space="preserve"> </w:t>
      </w:r>
      <w:r>
        <w:t>orden,</w:t>
      </w:r>
      <w:r>
        <w:rPr>
          <w:spacing w:val="57"/>
        </w:rPr>
        <w:t xml:space="preserve"> </w:t>
      </w:r>
      <w:r>
        <w:t>fueron</w:t>
      </w:r>
      <w:r>
        <w:rPr>
          <w:spacing w:val="50"/>
        </w:rPr>
        <w:t xml:space="preserve"> </w:t>
      </w:r>
      <w:r>
        <w:t>incautadas</w:t>
      </w:r>
      <w:r>
        <w:rPr>
          <w:spacing w:val="52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total</w:t>
      </w:r>
      <w:r>
        <w:rPr>
          <w:spacing w:val="45"/>
        </w:rPr>
        <w:t xml:space="preserve"> </w:t>
      </w:r>
      <w:r>
        <w:t>de</w:t>
      </w:r>
      <w:r>
        <w:rPr>
          <w:spacing w:val="56"/>
        </w:rPr>
        <w:t xml:space="preserve"> </w:t>
      </w:r>
      <w:r w:rsidR="00D05326">
        <w:rPr>
          <w:b/>
        </w:rPr>
        <w:t>104</w:t>
      </w:r>
      <w:r>
        <w:rPr>
          <w:b/>
          <w:spacing w:val="50"/>
        </w:rPr>
        <w:t xml:space="preserve"> </w:t>
      </w:r>
      <w:r>
        <w:t>armas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fuego</w:t>
      </w:r>
      <w:r>
        <w:rPr>
          <w:spacing w:val="50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diferentes</w:t>
      </w:r>
      <w:r>
        <w:rPr>
          <w:spacing w:val="3"/>
        </w:rPr>
        <w:t xml:space="preserve"> </w:t>
      </w:r>
      <w:r>
        <w:t>clasificaciones</w:t>
      </w:r>
    </w:p>
    <w:p w14:paraId="6072EB4C" w14:textId="4E3DC469" w:rsidR="00644832" w:rsidRDefault="00C05A25">
      <w:pPr>
        <w:spacing w:before="165" w:after="5"/>
        <w:ind w:left="4699" w:right="3414" w:hanging="129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</w:t>
      </w:r>
      <w:r w:rsidR="00F260CE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Incautaciones de armas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3806B4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2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3806B4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46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1701"/>
      </w:tblGrid>
      <w:tr w:rsidR="00D05326" w14:paraId="51CBAC56" w14:textId="77777777" w:rsidTr="00D05326">
        <w:trPr>
          <w:trHeight w:val="478"/>
          <w:jc w:val="center"/>
        </w:trPr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D9000" w14:textId="77777777" w:rsidR="00D05326" w:rsidRDefault="00D05326">
            <w:pPr>
              <w:jc w:val="center"/>
              <w:rPr>
                <w:rFonts w:eastAsia="Times New Roman"/>
                <w:b/>
                <w:bCs/>
                <w:color w:val="000000"/>
                <w:lang w:val="es-DO"/>
              </w:rPr>
            </w:pPr>
            <w:r>
              <w:rPr>
                <w:b/>
                <w:bCs/>
                <w:color w:val="000000"/>
              </w:rPr>
              <w:t>ARMA DE FUEGO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062C" w14:textId="77777777" w:rsidR="00D05326" w:rsidRDefault="00D05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D05326" w14:paraId="31CACDDB" w14:textId="77777777" w:rsidTr="00D05326">
        <w:trPr>
          <w:trHeight w:val="401"/>
          <w:jc w:val="center"/>
        </w:trPr>
        <w:tc>
          <w:tcPr>
            <w:tcW w:w="2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F4932" w14:textId="77777777" w:rsidR="00D05326" w:rsidRDefault="00D05326">
            <w:pPr>
              <w:rPr>
                <w:color w:val="000000"/>
              </w:rPr>
            </w:pPr>
            <w:r>
              <w:rPr>
                <w:color w:val="000000"/>
              </w:rPr>
              <w:t>ARMA DE FABRICACION CASERA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7B07F" w14:textId="77777777" w:rsidR="00D05326" w:rsidRDefault="00D05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D05326" w14:paraId="56D76A54" w14:textId="77777777" w:rsidTr="00D05326">
        <w:trPr>
          <w:trHeight w:val="315"/>
          <w:jc w:val="center"/>
        </w:trPr>
        <w:tc>
          <w:tcPr>
            <w:tcW w:w="2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81C9B" w14:textId="77777777" w:rsidR="00D05326" w:rsidRDefault="00D05326">
            <w:pPr>
              <w:rPr>
                <w:color w:val="000000"/>
              </w:rPr>
            </w:pPr>
            <w:r>
              <w:rPr>
                <w:color w:val="000000"/>
              </w:rPr>
              <w:t>PISTOLA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3C2E" w14:textId="77777777" w:rsidR="00D05326" w:rsidRDefault="00D05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D05326" w14:paraId="30A9612A" w14:textId="77777777" w:rsidTr="00D05326">
        <w:trPr>
          <w:trHeight w:val="315"/>
          <w:jc w:val="center"/>
        </w:trPr>
        <w:tc>
          <w:tcPr>
            <w:tcW w:w="2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70C82" w14:textId="77777777" w:rsidR="00D05326" w:rsidRDefault="00D05326">
            <w:pPr>
              <w:rPr>
                <w:color w:val="000000"/>
              </w:rPr>
            </w:pPr>
            <w:r>
              <w:rPr>
                <w:color w:val="000000"/>
              </w:rPr>
              <w:t>ESCOPETA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79199" w14:textId="77777777" w:rsidR="00D05326" w:rsidRDefault="00D05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05326" w14:paraId="61D85D99" w14:textId="77777777" w:rsidTr="00D05326">
        <w:trPr>
          <w:trHeight w:val="305"/>
          <w:jc w:val="center"/>
        </w:trPr>
        <w:tc>
          <w:tcPr>
            <w:tcW w:w="2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16624" w14:textId="77777777" w:rsidR="00D05326" w:rsidRDefault="00D05326">
            <w:pPr>
              <w:rPr>
                <w:color w:val="000000"/>
              </w:rPr>
            </w:pPr>
            <w:r>
              <w:rPr>
                <w:color w:val="000000"/>
              </w:rPr>
              <w:t>AMETRALLADORA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863C5" w14:textId="77777777" w:rsidR="00D05326" w:rsidRDefault="00D05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05326" w14:paraId="173E3F1A" w14:textId="77777777" w:rsidTr="00D05326">
        <w:trPr>
          <w:trHeight w:val="412"/>
          <w:jc w:val="center"/>
        </w:trPr>
        <w:tc>
          <w:tcPr>
            <w:tcW w:w="2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B990A" w14:textId="77777777" w:rsidR="00D05326" w:rsidRDefault="00D05326">
            <w:pPr>
              <w:rPr>
                <w:color w:val="000000"/>
              </w:rPr>
            </w:pPr>
            <w:r>
              <w:rPr>
                <w:color w:val="000000"/>
              </w:rPr>
              <w:t>CHALECOS ANTIBALAS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AE209" w14:textId="77777777" w:rsidR="00D05326" w:rsidRDefault="00D05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05326" w14:paraId="6BF8073A" w14:textId="77777777" w:rsidTr="00D05326">
        <w:trPr>
          <w:trHeight w:val="315"/>
          <w:jc w:val="center"/>
        </w:trPr>
        <w:tc>
          <w:tcPr>
            <w:tcW w:w="2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77507" w14:textId="77777777" w:rsidR="00D05326" w:rsidRDefault="00D05326">
            <w:pPr>
              <w:rPr>
                <w:color w:val="000000"/>
              </w:rPr>
            </w:pPr>
            <w:r>
              <w:rPr>
                <w:color w:val="000000"/>
              </w:rPr>
              <w:t>REVOLVER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6A4F" w14:textId="77777777" w:rsidR="00D05326" w:rsidRDefault="00D05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05326" w14:paraId="06F2F31A" w14:textId="77777777" w:rsidTr="00D05326">
        <w:trPr>
          <w:trHeight w:val="315"/>
          <w:jc w:val="center"/>
        </w:trPr>
        <w:tc>
          <w:tcPr>
            <w:tcW w:w="2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A348F" w14:textId="77777777" w:rsidR="00D05326" w:rsidRPr="00D05326" w:rsidRDefault="00D05326">
            <w:pPr>
              <w:rPr>
                <w:b/>
                <w:bCs/>
                <w:color w:val="000000"/>
              </w:rPr>
            </w:pPr>
            <w:r w:rsidRPr="00D05326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F086C" w14:textId="77777777" w:rsidR="00D05326" w:rsidRPr="00D05326" w:rsidRDefault="00D05326">
            <w:pPr>
              <w:jc w:val="center"/>
              <w:rPr>
                <w:b/>
                <w:bCs/>
                <w:color w:val="000000"/>
              </w:rPr>
            </w:pPr>
            <w:r w:rsidRPr="00D05326">
              <w:rPr>
                <w:b/>
                <w:bCs/>
                <w:color w:val="000000"/>
              </w:rPr>
              <w:t>104</w:t>
            </w:r>
          </w:p>
        </w:tc>
      </w:tr>
    </w:tbl>
    <w:p w14:paraId="370398C5" w14:textId="3164D415" w:rsidR="00EF1B2C" w:rsidRDefault="00D05326" w:rsidP="00EF1B2C">
      <w:pPr>
        <w:ind w:left="345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</w:t>
      </w:r>
      <w:r w:rsidR="002B00B5">
        <w:rPr>
          <w:rFonts w:ascii="Times New Roman" w:hAnsi="Times New Roman"/>
          <w:b/>
          <w:sz w:val="16"/>
        </w:rPr>
        <w:t>Fuente:</w:t>
      </w:r>
      <w:r w:rsidR="002B00B5">
        <w:rPr>
          <w:rFonts w:ascii="Times New Roman" w:hAnsi="Times New Roman"/>
          <w:b/>
          <w:spacing w:val="-1"/>
          <w:sz w:val="16"/>
        </w:rPr>
        <w:t xml:space="preserve"> </w:t>
      </w:r>
      <w:r w:rsidR="002B00B5">
        <w:rPr>
          <w:rFonts w:ascii="Times New Roman" w:hAnsi="Times New Roman"/>
          <w:sz w:val="16"/>
        </w:rPr>
        <w:t>Dirección</w:t>
      </w:r>
      <w:r w:rsidR="002B00B5">
        <w:rPr>
          <w:rFonts w:ascii="Times New Roman" w:hAnsi="Times New Roman"/>
          <w:spacing w:val="-9"/>
          <w:sz w:val="16"/>
        </w:rPr>
        <w:t xml:space="preserve"> </w:t>
      </w:r>
      <w:r w:rsidR="002B00B5">
        <w:rPr>
          <w:rFonts w:ascii="Times New Roman" w:hAnsi="Times New Roman"/>
          <w:sz w:val="16"/>
        </w:rPr>
        <w:t>Nacional</w:t>
      </w:r>
      <w:r w:rsidR="002B00B5">
        <w:rPr>
          <w:rFonts w:ascii="Times New Roman" w:hAnsi="Times New Roman"/>
          <w:spacing w:val="-1"/>
          <w:sz w:val="16"/>
        </w:rPr>
        <w:t xml:space="preserve"> </w:t>
      </w:r>
      <w:r w:rsidR="002B00B5">
        <w:rPr>
          <w:rFonts w:ascii="Times New Roman" w:hAnsi="Times New Roman"/>
          <w:sz w:val="16"/>
        </w:rPr>
        <w:t>de</w:t>
      </w:r>
      <w:r w:rsidR="002B00B5">
        <w:rPr>
          <w:rFonts w:ascii="Times New Roman" w:hAnsi="Times New Roman"/>
          <w:spacing w:val="-5"/>
          <w:sz w:val="16"/>
        </w:rPr>
        <w:t xml:space="preserve"> </w:t>
      </w:r>
      <w:r w:rsidR="002B00B5">
        <w:rPr>
          <w:rFonts w:ascii="Times New Roman" w:hAnsi="Times New Roman"/>
          <w:sz w:val="16"/>
        </w:rPr>
        <w:t>Control</w:t>
      </w:r>
      <w:r w:rsidR="002B00B5">
        <w:rPr>
          <w:rFonts w:ascii="Times New Roman" w:hAnsi="Times New Roman"/>
          <w:spacing w:val="-2"/>
          <w:sz w:val="16"/>
        </w:rPr>
        <w:t xml:space="preserve"> </w:t>
      </w:r>
      <w:r w:rsidR="002B00B5">
        <w:rPr>
          <w:rFonts w:ascii="Times New Roman" w:hAnsi="Times New Roman"/>
          <w:sz w:val="16"/>
        </w:rPr>
        <w:t>de</w:t>
      </w:r>
      <w:r w:rsidR="002B00B5">
        <w:rPr>
          <w:rFonts w:ascii="Times New Roman" w:hAnsi="Times New Roman"/>
          <w:spacing w:val="-4"/>
          <w:sz w:val="16"/>
        </w:rPr>
        <w:t xml:space="preserve"> </w:t>
      </w:r>
      <w:r w:rsidR="002B00B5">
        <w:rPr>
          <w:rFonts w:ascii="Times New Roman" w:hAnsi="Times New Roman"/>
          <w:sz w:val="16"/>
        </w:rPr>
        <w:t>Drogas.</w:t>
      </w:r>
      <w:r w:rsidR="002B00B5">
        <w:rPr>
          <w:rFonts w:ascii="Times New Roman" w:hAnsi="Times New Roman"/>
          <w:spacing w:val="2"/>
          <w:sz w:val="16"/>
        </w:rPr>
        <w:t xml:space="preserve"> </w:t>
      </w:r>
      <w:r w:rsidR="002B00B5">
        <w:rPr>
          <w:rFonts w:ascii="Times New Roman" w:hAnsi="Times New Roman"/>
          <w:b/>
          <w:sz w:val="16"/>
        </w:rPr>
        <w:t>(DNCD</w:t>
      </w:r>
    </w:p>
    <w:p w14:paraId="010D6BD7" w14:textId="77777777" w:rsidR="00EF1B2C" w:rsidRDefault="00EF1B2C" w:rsidP="00EF1B2C">
      <w:pPr>
        <w:ind w:left="3455"/>
        <w:rPr>
          <w:rFonts w:ascii="Times New Roman" w:hAnsi="Times New Roman"/>
          <w:b/>
          <w:sz w:val="16"/>
        </w:rPr>
      </w:pPr>
    </w:p>
    <w:p w14:paraId="06379A0F" w14:textId="72271019" w:rsidR="00644832" w:rsidRDefault="00621575" w:rsidP="00EF1B2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Cuadro Nº</w:t>
      </w:r>
      <w:r w:rsidR="00F260CE">
        <w:rPr>
          <w:rFonts w:ascii="Times New Roman" w:hAnsi="Times New Roman"/>
          <w:b/>
          <w:sz w:val="20"/>
        </w:rPr>
        <w:t>7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Incautaciones de medio de transporte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1E1DDFFB" w14:textId="77777777" w:rsidR="00644832" w:rsidRDefault="00644832">
      <w:pPr>
        <w:pStyle w:val="Textoindependiente"/>
        <w:rPr>
          <w:sz w:val="13"/>
        </w:rPr>
      </w:pP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640"/>
        <w:gridCol w:w="1360"/>
        <w:gridCol w:w="1460"/>
        <w:gridCol w:w="1520"/>
      </w:tblGrid>
      <w:tr w:rsidR="00D05326" w:rsidRPr="00D05326" w14:paraId="6CFF262F" w14:textId="77777777" w:rsidTr="00D05326">
        <w:trPr>
          <w:trHeight w:val="315"/>
          <w:jc w:val="center"/>
        </w:trPr>
        <w:tc>
          <w:tcPr>
            <w:tcW w:w="8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56E8C0A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MEDIOS DE TRANSPORTE INCAUTADOS</w:t>
            </w:r>
          </w:p>
        </w:tc>
      </w:tr>
      <w:tr w:rsidR="00D05326" w:rsidRPr="00D05326" w14:paraId="58CA0029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368CF04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Medios de Transporte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6DA7C55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6E0A55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333D9FE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73EA198" w14:textId="77777777" w:rsidR="00D05326" w:rsidRPr="00D05326" w:rsidRDefault="00D05326" w:rsidP="00D05326">
            <w:pPr>
              <w:widowControl/>
              <w:autoSpaceDE/>
              <w:autoSpaceDN/>
              <w:ind w:firstLineChars="200" w:firstLine="442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</w:tr>
      <w:tr w:rsidR="00D05326" w:rsidRPr="00D05326" w14:paraId="4C6FAA15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50AB9" w14:textId="63E34DBB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Autobús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92F4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788F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F35B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C8538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1</w:t>
            </w:r>
          </w:p>
        </w:tc>
      </w:tr>
      <w:tr w:rsidR="00D05326" w:rsidRPr="00D05326" w14:paraId="3892AB49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C151" w14:textId="3B3CEC4A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Camiones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12A8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9384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2228A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3DAE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2</w:t>
            </w:r>
          </w:p>
        </w:tc>
      </w:tr>
      <w:tr w:rsidR="00D05326" w:rsidRPr="00D05326" w14:paraId="51F4AF77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1ECA7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Camionetas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0BA6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BE57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E3310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9AED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2</w:t>
            </w:r>
          </w:p>
        </w:tc>
      </w:tr>
      <w:tr w:rsidR="00D05326" w:rsidRPr="00D05326" w14:paraId="4A02348F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C47C4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Carros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9F46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126B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6655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B6D70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40</w:t>
            </w:r>
          </w:p>
        </w:tc>
      </w:tr>
      <w:tr w:rsidR="00D05326" w:rsidRPr="00D05326" w14:paraId="0101BA12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727BE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Jeeps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C7D0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5BA6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BFB98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FE6A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4</w:t>
            </w:r>
          </w:p>
        </w:tc>
      </w:tr>
      <w:tr w:rsidR="00D05326" w:rsidRPr="00D05326" w14:paraId="127ACD71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BE6A2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Passolas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BA12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150D8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750D9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581A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49</w:t>
            </w:r>
          </w:p>
        </w:tc>
      </w:tr>
      <w:tr w:rsidR="00D05326" w:rsidRPr="00D05326" w14:paraId="20B73B10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81443" w14:textId="1301B612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Vehículo Ligero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E084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FB579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1D99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47E20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1</w:t>
            </w:r>
          </w:p>
        </w:tc>
      </w:tr>
      <w:tr w:rsidR="00D05326" w:rsidRPr="00D05326" w14:paraId="77835316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19973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Jeepetas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892F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9E9F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0737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B009C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11</w:t>
            </w:r>
          </w:p>
        </w:tc>
      </w:tr>
      <w:tr w:rsidR="00D05326" w:rsidRPr="00D05326" w14:paraId="01151071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75AD9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Motocicletas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4E105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93A68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28D7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9AE00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700</w:t>
            </w:r>
          </w:p>
        </w:tc>
      </w:tr>
      <w:tr w:rsidR="00D05326" w:rsidRPr="00D05326" w14:paraId="055B5C92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7BBF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Bicicleta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C06C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E0FE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5B55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A1885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1</w:t>
            </w:r>
          </w:p>
        </w:tc>
      </w:tr>
      <w:tr w:rsidR="00D05326" w:rsidRPr="00D05326" w14:paraId="1F2A82C9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AEDA3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B3A3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52C1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86B14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284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0D579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811</w:t>
            </w:r>
          </w:p>
        </w:tc>
      </w:tr>
    </w:tbl>
    <w:p w14:paraId="6A3CD0F7" w14:textId="5D229F37" w:rsidR="00644832" w:rsidRDefault="00AE2541">
      <w:pPr>
        <w:ind w:left="1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Fuente</w:t>
      </w:r>
      <w:r>
        <w:rPr>
          <w:rFonts w:ascii="Times New Roman" w:hAnsi="Times New Roman"/>
          <w:sz w:val="16"/>
        </w:rPr>
        <w:t>: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DNCD</w:t>
      </w:r>
      <w:r>
        <w:rPr>
          <w:rFonts w:ascii="Times New Roman" w:hAnsi="Times New Roman"/>
          <w:sz w:val="16"/>
        </w:rPr>
        <w:t>)</w:t>
      </w:r>
    </w:p>
    <w:p w14:paraId="3A29931C" w14:textId="77777777" w:rsidR="00644832" w:rsidRDefault="00644832">
      <w:pPr>
        <w:pStyle w:val="Textoindependiente"/>
        <w:spacing w:before="8"/>
        <w:rPr>
          <w:sz w:val="14"/>
        </w:rPr>
      </w:pPr>
    </w:p>
    <w:p w14:paraId="67FD6AEB" w14:textId="46163F96" w:rsidR="00644832" w:rsidRDefault="00C05A25">
      <w:pPr>
        <w:pStyle w:val="Textoindependiente"/>
        <w:spacing w:line="276" w:lineRule="auto"/>
        <w:ind w:left="1539" w:right="1556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estadísticas</w:t>
      </w:r>
      <w:r>
        <w:rPr>
          <w:spacing w:val="-6"/>
        </w:rPr>
        <w:t xml:space="preserve"> </w:t>
      </w:r>
      <w:r>
        <w:t>proporcionadas</w:t>
      </w:r>
      <w:r>
        <w:rPr>
          <w:spacing w:val="-6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 xml:space="preserve">la </w:t>
      </w:r>
      <w:r>
        <w:rPr>
          <w:b/>
        </w:rPr>
        <w:t>Dirección</w:t>
      </w:r>
      <w:r>
        <w:rPr>
          <w:b/>
          <w:spacing w:val="-14"/>
        </w:rPr>
        <w:t xml:space="preserve"> </w:t>
      </w:r>
      <w:r>
        <w:rPr>
          <w:b/>
        </w:rPr>
        <w:t>Nacional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68"/>
        </w:rPr>
        <w:t xml:space="preserve"> </w:t>
      </w:r>
      <w:r>
        <w:rPr>
          <w:b/>
        </w:rPr>
        <w:t>Control de Drogas (DNCD)</w:t>
      </w:r>
      <w:r>
        <w:t xml:space="preserve">, fueron incautados un total de </w:t>
      </w:r>
      <w:r w:rsidR="00EF1B2C">
        <w:rPr>
          <w:b/>
        </w:rPr>
        <w:t>8</w:t>
      </w:r>
      <w:r w:rsidR="00D05326">
        <w:rPr>
          <w:b/>
        </w:rPr>
        <w:t>11</w:t>
      </w:r>
      <w:r>
        <w:rPr>
          <w:b/>
        </w:rPr>
        <w:t xml:space="preserve"> </w:t>
      </w:r>
      <w:r>
        <w:t>medios de</w:t>
      </w:r>
      <w:r>
        <w:rPr>
          <w:spacing w:val="1"/>
        </w:rPr>
        <w:t xml:space="preserve"> </w:t>
      </w:r>
      <w:r>
        <w:t>transportes</w:t>
      </w:r>
      <w:r>
        <w:rPr>
          <w:spacing w:val="-2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tráfico</w:t>
      </w:r>
      <w:r>
        <w:rPr>
          <w:spacing w:val="-4"/>
        </w:rPr>
        <w:t xml:space="preserve"> </w:t>
      </w:r>
      <w:r>
        <w:t>ilícito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drogas,</w:t>
      </w:r>
      <w:r>
        <w:rPr>
          <w:spacing w:val="-6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terrestre</w:t>
      </w:r>
      <w:r>
        <w:rPr>
          <w:spacing w:val="-8"/>
        </w:rPr>
        <w:t xml:space="preserve"> </w:t>
      </w:r>
      <w:r>
        <w:t>como</w:t>
      </w:r>
      <w:r>
        <w:rPr>
          <w:spacing w:val="-68"/>
        </w:rPr>
        <w:t xml:space="preserve"> </w:t>
      </w:r>
      <w:r>
        <w:t xml:space="preserve">marítima. Las motocicletas representan el </w:t>
      </w:r>
      <w:r w:rsidR="00EF1B2C">
        <w:rPr>
          <w:b/>
        </w:rPr>
        <w:t>8</w:t>
      </w:r>
      <w:r w:rsidR="00D05326">
        <w:rPr>
          <w:b/>
        </w:rPr>
        <w:t>6</w:t>
      </w:r>
      <w:r w:rsidRPr="00AE2541">
        <w:rPr>
          <w:b/>
        </w:rPr>
        <w:t xml:space="preserve">% </w:t>
      </w:r>
      <w:r>
        <w:t>de vehículos incautados por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b/>
        </w:rPr>
        <w:t>DNCD</w:t>
      </w:r>
      <w:r>
        <w:t>.</w:t>
      </w:r>
    </w:p>
    <w:p w14:paraId="7FFB99BA" w14:textId="77777777" w:rsidR="00644832" w:rsidRDefault="00644832">
      <w:pPr>
        <w:pStyle w:val="Textoindependiente"/>
        <w:rPr>
          <w:sz w:val="30"/>
        </w:rPr>
      </w:pPr>
    </w:p>
    <w:p w14:paraId="6B41FCD5" w14:textId="267F5184" w:rsidR="00644832" w:rsidRDefault="00C05A25">
      <w:pPr>
        <w:ind w:left="3239" w:right="325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</w:t>
      </w:r>
      <w:r w:rsidR="00F260CE">
        <w:rPr>
          <w:rFonts w:ascii="Times New Roman" w:hAnsi="Times New Roman"/>
          <w:b/>
          <w:sz w:val="20"/>
        </w:rPr>
        <w:t>8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Incautaciones de dinero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5D8D6D3D" w14:textId="77777777" w:rsidR="00644832" w:rsidRDefault="00644832">
      <w:pPr>
        <w:pStyle w:val="Textoindependiente"/>
        <w:spacing w:before="5"/>
        <w:rPr>
          <w:sz w:val="5"/>
        </w:rPr>
      </w:pP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1620"/>
        <w:gridCol w:w="1421"/>
        <w:gridCol w:w="1456"/>
        <w:gridCol w:w="1539"/>
      </w:tblGrid>
      <w:tr w:rsidR="00D05326" w:rsidRPr="00D05326" w14:paraId="769199D7" w14:textId="77777777" w:rsidTr="00D05326">
        <w:trPr>
          <w:trHeight w:val="315"/>
          <w:jc w:val="center"/>
        </w:trPr>
        <w:tc>
          <w:tcPr>
            <w:tcW w:w="8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6D7241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DINERO INCAUTADO</w:t>
            </w:r>
          </w:p>
        </w:tc>
      </w:tr>
      <w:tr w:rsidR="00D05326" w:rsidRPr="00D05326" w14:paraId="4DE9F2F8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AC7D27A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Monedas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EE2787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1339D5C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4289449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3CD816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</w:tr>
      <w:tr w:rsidR="00D05326" w:rsidRPr="00D05326" w14:paraId="62C42F47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AEC2D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Pesos Dominicanos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32E7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$3,325,934.55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BA829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$4,133,072.00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F078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$3,290,088.00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1CA8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$10,749,094.55 </w:t>
            </w:r>
          </w:p>
        </w:tc>
      </w:tr>
      <w:tr w:rsidR="00D05326" w:rsidRPr="00D05326" w14:paraId="33668070" w14:textId="77777777" w:rsidTr="00D05326">
        <w:trPr>
          <w:trHeight w:val="6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B56AF81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Dólares Estadounidenses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797B33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$6,337.00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1C4210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$26,339.00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C33B24E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$5,521.00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64C2CFC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$38,197.00 </w:t>
            </w:r>
          </w:p>
        </w:tc>
      </w:tr>
      <w:tr w:rsidR="00D05326" w:rsidRPr="00D05326" w14:paraId="07E97F7C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A07B3" w14:textId="77504B5E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Bolívares Venezolanos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6550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83F03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$4,100.00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637A5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1A1D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$4,100.00 </w:t>
            </w:r>
          </w:p>
        </w:tc>
      </w:tr>
      <w:tr w:rsidR="00D05326" w:rsidRPr="00D05326" w14:paraId="46CF8281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3CC6023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Euros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290F000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D54240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$205.00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FF6F1B0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$55.00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FA2E24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$260.00 </w:t>
            </w:r>
          </w:p>
        </w:tc>
      </w:tr>
      <w:tr w:rsidR="00D05326" w:rsidRPr="00D05326" w14:paraId="0B9ACB83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E57FF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Pesos Colombianos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28FE8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$2,350.00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76895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409E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$2,620.00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C9A5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$4,970.00 </w:t>
            </w:r>
          </w:p>
        </w:tc>
      </w:tr>
      <w:tr w:rsidR="00D05326" w:rsidRPr="00D05326" w14:paraId="6DB07B9D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C7E1F61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Gourdes Haitianos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D86AE5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$10,210.00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2DA50B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$11,625.00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C57368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$115,960.00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8D4904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$137,795.00 </w:t>
            </w:r>
          </w:p>
        </w:tc>
      </w:tr>
      <w:tr w:rsidR="00D05326" w:rsidRPr="00D05326" w14:paraId="0872A3B8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3253B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Moneda Holandesa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81131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$650.00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8469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8D4C4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728B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$650.00 </w:t>
            </w:r>
          </w:p>
        </w:tc>
      </w:tr>
      <w:tr w:rsidR="00D05326" w:rsidRPr="00D05326" w14:paraId="46069489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0FF8124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Libras Esterlinas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50A1DDD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2894AF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$280.00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DCB88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1A0847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$280.00 </w:t>
            </w:r>
          </w:p>
        </w:tc>
      </w:tr>
      <w:tr w:rsidR="00D05326" w:rsidRPr="00D05326" w14:paraId="3197F70A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144E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Dólar Canadiense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0A138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5B39E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878D0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$5.00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BFF70D2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$5.00 </w:t>
            </w:r>
          </w:p>
        </w:tc>
      </w:tr>
      <w:tr w:rsidR="00D05326" w:rsidRPr="00D05326" w14:paraId="448ED67B" w14:textId="77777777" w:rsidTr="00D05326">
        <w:trPr>
          <w:trHeight w:val="315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DED10CD" w14:textId="77777777" w:rsidR="00D05326" w:rsidRPr="00D05326" w:rsidRDefault="00D05326" w:rsidP="00D0532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>Peso Mexicano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AA5DF6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E3B03B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$520.00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ECD007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0F57B7A" w14:textId="77777777" w:rsidR="00D05326" w:rsidRPr="00D05326" w:rsidRDefault="00D05326" w:rsidP="00D0532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05326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$520.00 </w:t>
            </w:r>
          </w:p>
        </w:tc>
      </w:tr>
    </w:tbl>
    <w:p w14:paraId="59AD99D9" w14:textId="6850CC09" w:rsidR="00644832" w:rsidRDefault="00AE2541">
      <w:pPr>
        <w:ind w:left="153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     Fuente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Dirección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Nacional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 Control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de Drogas.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b/>
          <w:sz w:val="18"/>
        </w:rPr>
        <w:t>DNCD</w:t>
      </w:r>
      <w:r>
        <w:rPr>
          <w:rFonts w:ascii="Times New Roman" w:hAnsi="Times New Roman"/>
          <w:sz w:val="18"/>
        </w:rPr>
        <w:t>)</w:t>
      </w:r>
    </w:p>
    <w:p w14:paraId="73F3F80D" w14:textId="7524CA3E" w:rsidR="00644832" w:rsidRDefault="00C05A25">
      <w:pPr>
        <w:pStyle w:val="Textoindependiente"/>
        <w:spacing w:before="171" w:line="261" w:lineRule="auto"/>
        <w:ind w:left="1539" w:right="1559"/>
        <w:jc w:val="both"/>
      </w:pPr>
      <w:r>
        <w:t>En el trimestre se incautó dinero de diferentes denominaciones producto del</w:t>
      </w:r>
      <w:r>
        <w:rPr>
          <w:spacing w:val="1"/>
        </w:rPr>
        <w:t xml:space="preserve"> </w:t>
      </w:r>
      <w:r>
        <w:t>narcotráfico, siendo el peso dominicano la mayor cantidad incautada, con un</w:t>
      </w:r>
      <w:r>
        <w:rPr>
          <w:spacing w:val="-6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b/>
        </w:rPr>
        <w:t>RD$</w:t>
      </w:r>
      <w:r w:rsidR="00D05326">
        <w:rPr>
          <w:b/>
        </w:rPr>
        <w:t>10</w:t>
      </w:r>
      <w:r>
        <w:rPr>
          <w:b/>
        </w:rPr>
        <w:t>,</w:t>
      </w:r>
      <w:r w:rsidR="00D05326">
        <w:rPr>
          <w:b/>
        </w:rPr>
        <w:t>935</w:t>
      </w:r>
      <w:r>
        <w:rPr>
          <w:b/>
        </w:rPr>
        <w:t>,</w:t>
      </w:r>
      <w:r w:rsidR="00D05326">
        <w:rPr>
          <w:b/>
        </w:rPr>
        <w:t>871</w:t>
      </w:r>
      <w:r>
        <w:rPr>
          <w:b/>
        </w:rPr>
        <w:t>.</w:t>
      </w:r>
      <w:r w:rsidR="00D05326">
        <w:rPr>
          <w:b/>
        </w:rPr>
        <w:t>5</w:t>
      </w:r>
      <w:r w:rsidR="00EF1B2C">
        <w:rPr>
          <w:b/>
        </w:rPr>
        <w:t>5</w:t>
      </w:r>
      <w:r>
        <w:rPr>
          <w:b/>
          <w:spacing w:val="2"/>
        </w:rPr>
        <w:t xml:space="preserve"> </w:t>
      </w:r>
      <w:r>
        <w:t>pesos.</w:t>
      </w:r>
    </w:p>
    <w:p w14:paraId="7180078D" w14:textId="77777777" w:rsidR="00644832" w:rsidRDefault="00644832">
      <w:pPr>
        <w:spacing w:line="261" w:lineRule="auto"/>
        <w:jc w:val="both"/>
        <w:sectPr w:rsidR="00644832" w:rsidSect="00A8306E">
          <w:footerReference w:type="default" r:id="rId14"/>
          <w:pgSz w:w="11910" w:h="16840"/>
          <w:pgMar w:top="284" w:right="0" w:bottom="1620" w:left="160" w:header="0" w:footer="1400" w:gutter="0"/>
          <w:cols w:space="720"/>
        </w:sectPr>
      </w:pPr>
    </w:p>
    <w:p w14:paraId="57AE9DBD" w14:textId="77777777" w:rsidR="00644832" w:rsidRDefault="00644832">
      <w:pPr>
        <w:pStyle w:val="Textoindependiente"/>
        <w:rPr>
          <w:sz w:val="20"/>
        </w:rPr>
      </w:pPr>
    </w:p>
    <w:p w14:paraId="60E63CB1" w14:textId="77777777" w:rsidR="00644832" w:rsidRDefault="00644832">
      <w:pPr>
        <w:pStyle w:val="Textoindependiente"/>
        <w:rPr>
          <w:sz w:val="20"/>
        </w:rPr>
      </w:pPr>
    </w:p>
    <w:p w14:paraId="7BB334C1" w14:textId="77777777" w:rsidR="00644832" w:rsidRDefault="00644832">
      <w:pPr>
        <w:pStyle w:val="Textoindependiente"/>
        <w:rPr>
          <w:sz w:val="20"/>
        </w:rPr>
      </w:pPr>
    </w:p>
    <w:p w14:paraId="24FBC3E1" w14:textId="77777777" w:rsidR="00644832" w:rsidRDefault="00644832">
      <w:pPr>
        <w:pStyle w:val="Textoindependiente"/>
        <w:rPr>
          <w:sz w:val="20"/>
        </w:rPr>
      </w:pPr>
    </w:p>
    <w:p w14:paraId="69965AA3" w14:textId="77777777" w:rsidR="00644832" w:rsidRDefault="00644832">
      <w:pPr>
        <w:pStyle w:val="Textoindependiente"/>
        <w:spacing w:before="4"/>
        <w:rPr>
          <w:sz w:val="29"/>
        </w:rPr>
      </w:pPr>
    </w:p>
    <w:p w14:paraId="48201F7E" w14:textId="77777777" w:rsidR="00644832" w:rsidRDefault="00C05A25">
      <w:pPr>
        <w:pStyle w:val="Ttulo1"/>
        <w:spacing w:line="276" w:lineRule="auto"/>
        <w:ind w:left="4022" w:right="1875" w:hanging="2161"/>
        <w:jc w:val="both"/>
      </w:pPr>
      <w:r>
        <w:rPr>
          <w:noProof/>
        </w:rPr>
        <w:drawing>
          <wp:anchor distT="0" distB="0" distL="0" distR="0" simplePos="0" relativeHeight="484515328" behindDoc="1" locked="0" layoutInCell="1" allowOverlap="1" wp14:anchorId="21B962A4" wp14:editId="6009FCED">
            <wp:simplePos x="0" y="0"/>
            <wp:positionH relativeFrom="page">
              <wp:posOffset>18607</wp:posOffset>
            </wp:positionH>
            <wp:positionV relativeFrom="paragraph">
              <wp:posOffset>-794126</wp:posOffset>
            </wp:positionV>
            <wp:extent cx="7396541" cy="1667510"/>
            <wp:effectExtent l="0" t="0" r="0" b="0"/>
            <wp:wrapNone/>
            <wp:docPr id="17" name="image4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541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Reportes de Incineraciones de sustancias realizadas por el Instituto</w:t>
      </w:r>
      <w:r>
        <w:rPr>
          <w:spacing w:val="-67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Forenses.</w:t>
      </w:r>
    </w:p>
    <w:p w14:paraId="1364FD6B" w14:textId="223CF67B" w:rsidR="00644832" w:rsidRDefault="00C05A25">
      <w:pPr>
        <w:spacing w:before="158"/>
        <w:ind w:left="1539" w:right="15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 xml:space="preserve">En este trimestre se han incinerado un total de </w:t>
      </w:r>
      <w:r w:rsidR="00977C64">
        <w:rPr>
          <w:rFonts w:ascii="Times New Roman" w:hAnsi="Times New Roman"/>
          <w:b/>
          <w:sz w:val="28"/>
        </w:rPr>
        <w:t>6</w:t>
      </w:r>
      <w:r w:rsidRPr="00672F68">
        <w:rPr>
          <w:rFonts w:ascii="Times New Roman" w:hAnsi="Times New Roman"/>
          <w:b/>
          <w:sz w:val="28"/>
        </w:rPr>
        <w:t>,</w:t>
      </w:r>
      <w:r w:rsidR="00977C64">
        <w:rPr>
          <w:rFonts w:ascii="Times New Roman" w:hAnsi="Times New Roman"/>
          <w:b/>
          <w:sz w:val="28"/>
        </w:rPr>
        <w:t>429</w:t>
      </w:r>
      <w:r w:rsidRPr="00672F68">
        <w:rPr>
          <w:rFonts w:ascii="Times New Roman" w:hAnsi="Times New Roman"/>
          <w:b/>
          <w:sz w:val="28"/>
        </w:rPr>
        <w:t>.</w:t>
      </w:r>
      <w:r w:rsidR="00977C64">
        <w:rPr>
          <w:rFonts w:ascii="Times New Roman" w:hAnsi="Times New Roman"/>
          <w:b/>
          <w:sz w:val="28"/>
        </w:rPr>
        <w:t>26</w:t>
      </w:r>
      <w:r w:rsidR="00672F68" w:rsidRPr="00672F68">
        <w:rPr>
          <w:rFonts w:ascii="Times New Roman" w:hAnsi="Times New Roman"/>
          <w:b/>
          <w:sz w:val="28"/>
        </w:rPr>
        <w:t>0</w:t>
      </w:r>
      <w:r w:rsidRPr="00672F68">
        <w:rPr>
          <w:rFonts w:ascii="Times New Roman" w:hAnsi="Times New Roman"/>
          <w:b/>
          <w:sz w:val="28"/>
        </w:rPr>
        <w:t xml:space="preserve"> Kg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de Sustancias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Ilícitas, siendo la </w:t>
      </w:r>
      <w:r>
        <w:rPr>
          <w:rFonts w:ascii="Times New Roman" w:hAnsi="Times New Roman"/>
          <w:b/>
          <w:sz w:val="28"/>
        </w:rPr>
        <w:t xml:space="preserve">cocaína </w:t>
      </w:r>
      <w:r>
        <w:rPr>
          <w:rFonts w:ascii="Times New Roman" w:hAnsi="Times New Roman"/>
          <w:sz w:val="28"/>
        </w:rPr>
        <w:t xml:space="preserve">la sustancia de mayor incineración </w:t>
      </w:r>
      <w:r>
        <w:rPr>
          <w:rFonts w:ascii="Times New Roman" w:hAnsi="Times New Roman"/>
          <w:b/>
          <w:sz w:val="28"/>
        </w:rPr>
        <w:t>(</w:t>
      </w:r>
      <w:r w:rsidR="00977C64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,</w:t>
      </w:r>
      <w:r w:rsidR="00977C64">
        <w:rPr>
          <w:rFonts w:ascii="Times New Roman" w:hAnsi="Times New Roman"/>
          <w:b/>
          <w:sz w:val="28"/>
        </w:rPr>
        <w:t>217</w:t>
      </w:r>
      <w:r w:rsidR="00672F68">
        <w:rPr>
          <w:rFonts w:ascii="Times New Roman" w:hAnsi="Times New Roman"/>
          <w:b/>
          <w:sz w:val="28"/>
        </w:rPr>
        <w:t>.</w:t>
      </w:r>
      <w:r w:rsidR="00977C64">
        <w:rPr>
          <w:rFonts w:ascii="Times New Roman" w:hAnsi="Times New Roman"/>
          <w:b/>
          <w:sz w:val="28"/>
        </w:rPr>
        <w:t>263</w:t>
      </w:r>
      <w:r>
        <w:rPr>
          <w:rFonts w:ascii="Times New Roman" w:hAnsi="Times New Roman"/>
          <w:b/>
          <w:sz w:val="28"/>
        </w:rPr>
        <w:t xml:space="preserve"> kg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seguida de la </w:t>
      </w:r>
      <w:r>
        <w:rPr>
          <w:rFonts w:ascii="Times New Roman" w:hAnsi="Times New Roman"/>
          <w:b/>
          <w:sz w:val="28"/>
        </w:rPr>
        <w:t>marihuana (</w:t>
      </w:r>
      <w:r w:rsidR="00672F68" w:rsidRPr="00672F68">
        <w:rPr>
          <w:rFonts w:ascii="Times New Roman" w:hAnsi="Times New Roman"/>
          <w:b/>
          <w:sz w:val="28"/>
        </w:rPr>
        <w:t>1</w:t>
      </w:r>
      <w:r w:rsidRPr="00672F68">
        <w:rPr>
          <w:rFonts w:ascii="Times New Roman" w:hAnsi="Times New Roman"/>
          <w:b/>
          <w:sz w:val="28"/>
        </w:rPr>
        <w:t>,</w:t>
      </w:r>
      <w:r w:rsidR="00977C64">
        <w:rPr>
          <w:rFonts w:ascii="Times New Roman" w:hAnsi="Times New Roman"/>
          <w:b/>
          <w:sz w:val="28"/>
        </w:rPr>
        <w:t>132</w:t>
      </w:r>
      <w:r w:rsidRPr="00672F68">
        <w:rPr>
          <w:rFonts w:ascii="Times New Roman" w:hAnsi="Times New Roman"/>
          <w:b/>
          <w:sz w:val="28"/>
        </w:rPr>
        <w:t>.</w:t>
      </w:r>
      <w:r w:rsidR="00977C64">
        <w:rPr>
          <w:rFonts w:ascii="Times New Roman" w:hAnsi="Times New Roman"/>
          <w:b/>
          <w:sz w:val="28"/>
        </w:rPr>
        <w:t>832</w:t>
      </w:r>
      <w:r w:rsidRPr="00672F68">
        <w:rPr>
          <w:rFonts w:ascii="Times New Roman" w:hAnsi="Times New Roman"/>
          <w:b/>
          <w:sz w:val="28"/>
        </w:rPr>
        <w:t xml:space="preserve"> Kg</w:t>
      </w:r>
      <w:r>
        <w:rPr>
          <w:rFonts w:ascii="Times New Roman" w:hAnsi="Times New Roman"/>
          <w:b/>
          <w:sz w:val="28"/>
        </w:rPr>
        <w:t xml:space="preserve">), </w:t>
      </w:r>
      <w:r>
        <w:rPr>
          <w:rFonts w:ascii="Times New Roman" w:hAnsi="Times New Roman"/>
          <w:sz w:val="28"/>
        </w:rPr>
        <w:t>estas dos sustancias representan el</w:t>
      </w:r>
      <w:r>
        <w:rPr>
          <w:rFonts w:ascii="Times New Roman" w:hAnsi="Times New Roman"/>
          <w:spacing w:val="1"/>
          <w:sz w:val="28"/>
        </w:rPr>
        <w:t xml:space="preserve"> </w:t>
      </w:r>
      <w:r w:rsidR="00C86205" w:rsidRPr="00C86205">
        <w:rPr>
          <w:rFonts w:ascii="Times New Roman" w:hAnsi="Times New Roman"/>
          <w:b/>
          <w:bCs/>
          <w:spacing w:val="1"/>
          <w:sz w:val="28"/>
        </w:rPr>
        <w:t>9</w:t>
      </w:r>
      <w:r w:rsidR="00977C64">
        <w:rPr>
          <w:rFonts w:ascii="Times New Roman" w:hAnsi="Times New Roman"/>
          <w:b/>
          <w:bCs/>
          <w:spacing w:val="1"/>
          <w:sz w:val="28"/>
        </w:rPr>
        <w:t>8</w:t>
      </w:r>
      <w:r w:rsidR="00C86205" w:rsidRPr="00C86205">
        <w:rPr>
          <w:rFonts w:ascii="Times New Roman" w:hAnsi="Times New Roman"/>
          <w:b/>
          <w:bCs/>
          <w:spacing w:val="1"/>
          <w:sz w:val="28"/>
        </w:rPr>
        <w:t>.</w:t>
      </w:r>
      <w:r w:rsidR="00977C64">
        <w:rPr>
          <w:rFonts w:ascii="Times New Roman" w:hAnsi="Times New Roman"/>
          <w:b/>
          <w:bCs/>
          <w:spacing w:val="1"/>
          <w:sz w:val="28"/>
        </w:rPr>
        <w:t>77</w:t>
      </w:r>
      <w:r>
        <w:rPr>
          <w:rFonts w:ascii="Times New Roman" w:hAnsi="Times New Roman"/>
          <w:b/>
          <w:spacing w:val="-1"/>
          <w:sz w:val="28"/>
        </w:rPr>
        <w:t>%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las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drogas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incineradas,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según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los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datos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presentados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</w:rPr>
        <w:t>grafico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b/>
        </w:rPr>
        <w:t>Nº</w:t>
      </w:r>
      <w:r w:rsidR="00F260CE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</w:p>
    <w:p w14:paraId="245AA0C7" w14:textId="77777777" w:rsidR="00644832" w:rsidRDefault="00644832">
      <w:pPr>
        <w:pStyle w:val="Textoindependiente"/>
        <w:spacing w:before="9"/>
        <w:rPr>
          <w:b/>
          <w:sz w:val="27"/>
        </w:rPr>
      </w:pPr>
    </w:p>
    <w:p w14:paraId="43D6C0E5" w14:textId="735BC7D2" w:rsidR="00644832" w:rsidRDefault="00C05A25">
      <w:pPr>
        <w:pStyle w:val="Textoindependiente"/>
        <w:spacing w:before="1"/>
        <w:ind w:left="1539" w:right="1558"/>
        <w:jc w:val="both"/>
      </w:pPr>
      <w:r>
        <w:t xml:space="preserve">En el mismo orden, luego de analizar los datos suministrados por el </w:t>
      </w:r>
      <w:r>
        <w:rPr>
          <w:b/>
        </w:rPr>
        <w:t>INACIF</w:t>
      </w:r>
      <w:r>
        <w:rPr>
          <w:b/>
          <w:spacing w:val="-67"/>
        </w:rPr>
        <w:t xml:space="preserve"> </w:t>
      </w:r>
      <w:r>
        <w:t>observamos</w:t>
      </w:r>
      <w:r>
        <w:rPr>
          <w:spacing w:val="1"/>
        </w:rPr>
        <w:t xml:space="preserve"> </w:t>
      </w:r>
      <w:r>
        <w:t>que el mes de</w:t>
      </w:r>
      <w:r>
        <w:rPr>
          <w:spacing w:val="1"/>
        </w:rPr>
        <w:t xml:space="preserve"> </w:t>
      </w:r>
      <w:r w:rsidR="00977C64">
        <w:rPr>
          <w:b/>
        </w:rPr>
        <w:t>marzo</w:t>
      </w:r>
      <w:r>
        <w:rPr>
          <w:b/>
        </w:rPr>
        <w:t xml:space="preserve"> </w:t>
      </w:r>
      <w:r>
        <w:t>posee la</w:t>
      </w:r>
      <w:r>
        <w:rPr>
          <w:spacing w:val="1"/>
        </w:rPr>
        <w:t xml:space="preserve"> </w:t>
      </w:r>
      <w:r>
        <w:t>mayor cantidad de sustancias</w:t>
      </w:r>
      <w:r>
        <w:rPr>
          <w:spacing w:val="1"/>
        </w:rPr>
        <w:t xml:space="preserve"> </w:t>
      </w:r>
      <w:r>
        <w:t>incineradas</w:t>
      </w:r>
      <w:r>
        <w:rPr>
          <w:spacing w:val="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 w:rsidR="005C463C">
        <w:rPr>
          <w:b/>
          <w:bCs/>
          <w:spacing w:val="-2"/>
        </w:rPr>
        <w:t>6</w:t>
      </w:r>
      <w:r w:rsidR="00977C64">
        <w:rPr>
          <w:b/>
          <w:bCs/>
          <w:spacing w:val="-2"/>
        </w:rPr>
        <w:t>8</w:t>
      </w:r>
      <w:r w:rsidRPr="00672F68">
        <w:rPr>
          <w:b/>
        </w:rPr>
        <w:t>%</w:t>
      </w:r>
      <w:r w:rsidRPr="00672F68">
        <w:t>.</w:t>
      </w:r>
    </w:p>
    <w:p w14:paraId="20B2D96D" w14:textId="77777777" w:rsidR="00644832" w:rsidRDefault="00644832">
      <w:pPr>
        <w:pStyle w:val="Textoindependiente"/>
        <w:rPr>
          <w:sz w:val="44"/>
        </w:rPr>
      </w:pPr>
    </w:p>
    <w:p w14:paraId="084BE1F9" w14:textId="1A50DE29" w:rsidR="00644832" w:rsidRDefault="00C05A25">
      <w:pPr>
        <w:ind w:left="4699" w:right="3112" w:hanging="159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</w:t>
      </w:r>
      <w:r w:rsidR="00F260CE">
        <w:rPr>
          <w:rFonts w:ascii="Times New Roman" w:hAnsi="Times New Roman"/>
          <w:b/>
          <w:sz w:val="20"/>
        </w:rPr>
        <w:t>9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Incineraciones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9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1313"/>
        <w:gridCol w:w="1601"/>
        <w:gridCol w:w="1601"/>
        <w:gridCol w:w="1601"/>
      </w:tblGrid>
      <w:tr w:rsidR="00977C64" w:rsidRPr="00977C64" w14:paraId="594BC8B6" w14:textId="77777777" w:rsidTr="00977C64">
        <w:trPr>
          <w:trHeight w:val="315"/>
          <w:jc w:val="center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6344966D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INCINERACION POR TIPO DE SUSTANCIA ENERO-MARZO 2024</w:t>
            </w:r>
          </w:p>
        </w:tc>
      </w:tr>
      <w:tr w:rsidR="00977C64" w:rsidRPr="00977C64" w14:paraId="3DD33068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B5FC449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SUSTANCIAS (KG)</w:t>
            </w:r>
          </w:p>
        </w:tc>
        <w:tc>
          <w:tcPr>
            <w:tcW w:w="1313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3F9FA04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60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7F92899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60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C973173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  <w:tc>
          <w:tcPr>
            <w:tcW w:w="160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F50E7A3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TOTALES</w:t>
            </w:r>
          </w:p>
        </w:tc>
      </w:tr>
      <w:tr w:rsidR="00977C64" w:rsidRPr="00977C64" w14:paraId="40289BFF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9F4D79A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COCAINA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1001645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543.644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B63416A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514.441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9D14C2A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4,159.178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D6393C5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5217.263</w:t>
            </w:r>
          </w:p>
        </w:tc>
      </w:tr>
      <w:tr w:rsidR="00977C64" w:rsidRPr="00977C64" w14:paraId="6876612F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5EA6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MARIHUANA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FE6B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327.856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08F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624.325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D6A1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180.651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021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1132.832</w:t>
            </w:r>
          </w:p>
        </w:tc>
      </w:tr>
      <w:tr w:rsidR="00977C64" w:rsidRPr="00977C64" w14:paraId="2ADCD83F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07B27D6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CRACK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FB3F577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11.541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5DC9CF7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28.897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B7E7531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16.733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D629AE3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57.171</w:t>
            </w:r>
          </w:p>
        </w:tc>
      </w:tr>
      <w:tr w:rsidR="00977C64" w:rsidRPr="00977C64" w14:paraId="1F0CA071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C44C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EXTASIS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8887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0.395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72B1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1.861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CD5D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2.547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3331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4.803</w:t>
            </w:r>
          </w:p>
        </w:tc>
      </w:tr>
      <w:tr w:rsidR="00977C64" w:rsidRPr="00977C64" w14:paraId="4303CF1C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273C706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METANFETAMINA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EA70D57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9B7AC7B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660B77C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76BF0DB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0.057</w:t>
            </w:r>
          </w:p>
        </w:tc>
      </w:tr>
      <w:tr w:rsidR="00977C64" w:rsidRPr="00977C64" w14:paraId="44293BE0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3EF1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HACHIS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47E4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D357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0.101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7E74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0.410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DC7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0.531</w:t>
            </w:r>
          </w:p>
        </w:tc>
      </w:tr>
      <w:tr w:rsidR="00977C64" w:rsidRPr="00977C64" w14:paraId="4A46B6AB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CEADF61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KETAMINE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98898BA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8580796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8.290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427F48A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BDD0CF3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8.290</w:t>
            </w:r>
          </w:p>
        </w:tc>
      </w:tr>
      <w:tr w:rsidR="00977C64" w:rsidRPr="00977C64" w14:paraId="1F84C5E2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A9A5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HEROÍNA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B86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1938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534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EF15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0.073</w:t>
            </w:r>
          </w:p>
        </w:tc>
      </w:tr>
      <w:tr w:rsidR="00977C64" w:rsidRPr="00977C64" w14:paraId="5D86FC04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3A82CFE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OXICODONA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5D2E777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70675E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DE514AD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85705D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0.055</w:t>
            </w:r>
          </w:p>
        </w:tc>
      </w:tr>
      <w:tr w:rsidR="00977C64" w:rsidRPr="00977C64" w14:paraId="2E6575D8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FE2C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ECGONINA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93DD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2968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3.693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D06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4.447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4964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8.140</w:t>
            </w:r>
          </w:p>
        </w:tc>
      </w:tr>
      <w:tr w:rsidR="00977C64" w:rsidRPr="00977C64" w14:paraId="57FE166F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566A442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FENDIMETRAZINA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DB821B6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BF223A0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34D892B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093FA81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0.045</w:t>
            </w:r>
          </w:p>
        </w:tc>
      </w:tr>
      <w:tr w:rsidR="00977C64" w:rsidRPr="00977C64" w14:paraId="20248CBB" w14:textId="77777777" w:rsidTr="00977C6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7C90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ACA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883.543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B659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1,181.688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74FB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4,364.029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CBF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6,429.260</w:t>
            </w:r>
          </w:p>
        </w:tc>
      </w:tr>
    </w:tbl>
    <w:p w14:paraId="0CDBA726" w14:textId="22ED9B46" w:rsidR="00644832" w:rsidRDefault="00672F68" w:rsidP="00672F68">
      <w:pPr>
        <w:ind w:left="720"/>
        <w:jc w:val="both"/>
        <w:rPr>
          <w:rFonts w:ascii="Times New Roman"/>
          <w:sz w:val="16"/>
        </w:rPr>
      </w:pPr>
      <w:r>
        <w:rPr>
          <w:rFonts w:ascii="Times New Roman"/>
          <w:b/>
          <w:sz w:val="16"/>
        </w:rPr>
        <w:t xml:space="preserve">     </w:t>
      </w:r>
      <w:r w:rsidR="00977C64">
        <w:rPr>
          <w:rFonts w:ascii="Times New Roman"/>
          <w:b/>
          <w:sz w:val="16"/>
        </w:rPr>
        <w:t xml:space="preserve">          </w:t>
      </w:r>
      <w:r>
        <w:rPr>
          <w:rFonts w:ascii="Times New Roman"/>
          <w:b/>
          <w:sz w:val="16"/>
        </w:rPr>
        <w:t xml:space="preserve"> Fuente</w:t>
      </w:r>
      <w:r>
        <w:rPr>
          <w:rFonts w:ascii="Times New Roman"/>
          <w:sz w:val="16"/>
        </w:rPr>
        <w:t>: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Instituto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z w:val="16"/>
        </w:rPr>
        <w:t>Nacional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Ciencias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Forenses.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(</w:t>
      </w:r>
      <w:r>
        <w:rPr>
          <w:rFonts w:ascii="Times New Roman"/>
          <w:b/>
          <w:sz w:val="16"/>
        </w:rPr>
        <w:t>INACIF</w:t>
      </w:r>
      <w:r>
        <w:rPr>
          <w:rFonts w:ascii="Times New Roman"/>
          <w:sz w:val="16"/>
        </w:rPr>
        <w:t>)</w:t>
      </w:r>
    </w:p>
    <w:p w14:paraId="61A8197F" w14:textId="77777777" w:rsidR="00644832" w:rsidRDefault="00644832">
      <w:pPr>
        <w:jc w:val="both"/>
        <w:rPr>
          <w:rFonts w:ascii="Times New Roman"/>
          <w:sz w:val="16"/>
        </w:rPr>
        <w:sectPr w:rsidR="00644832" w:rsidSect="00A8306E">
          <w:pgSz w:w="11910" w:h="16840"/>
          <w:pgMar w:top="560" w:right="0" w:bottom="1620" w:left="160" w:header="0" w:footer="1400" w:gutter="0"/>
          <w:cols w:space="720"/>
        </w:sectPr>
      </w:pPr>
    </w:p>
    <w:p w14:paraId="155E0BDE" w14:textId="6DC81918" w:rsidR="00644832" w:rsidRDefault="00000000" w:rsidP="00977C64">
      <w:pPr>
        <w:pStyle w:val="Textoindependiente"/>
      </w:pPr>
      <w:r>
        <w:lastRenderedPageBreak/>
        <w:pict w14:anchorId="5FA01C60">
          <v:rect id="_x0000_s2334" style="position:absolute;margin-left:335.75pt;margin-top:633.3pt;width:5.5pt;height:5.5pt;z-index:-18798592;mso-position-horizontal-relative:page;mso-position-vertical-relative:page" fillcolor="#a4a4a4" stroked="f">
            <w10:wrap anchorx="page" anchory="page"/>
          </v:rect>
        </w:pict>
      </w:r>
    </w:p>
    <w:p w14:paraId="53FA0D4D" w14:textId="646F38E9" w:rsidR="00644832" w:rsidRDefault="00C05A25">
      <w:pPr>
        <w:spacing w:before="93"/>
        <w:ind w:left="2725" w:right="273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</w:t>
      </w:r>
      <w:r w:rsidR="00F260CE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Incineraciones tipo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3ADD3204" w14:textId="77777777" w:rsidR="00644832" w:rsidRDefault="00644832">
      <w:pPr>
        <w:pStyle w:val="Textoindependiente"/>
        <w:rPr>
          <w:sz w:val="20"/>
        </w:rPr>
      </w:pPr>
    </w:p>
    <w:p w14:paraId="52D4A4A2" w14:textId="49214D0D" w:rsidR="00644832" w:rsidRDefault="00977C64" w:rsidP="005C463C">
      <w:pPr>
        <w:pStyle w:val="Textoindependiente"/>
        <w:jc w:val="center"/>
        <w:rPr>
          <w:sz w:val="20"/>
        </w:rPr>
      </w:pPr>
      <w:r>
        <w:rPr>
          <w:noProof/>
        </w:rPr>
        <w:drawing>
          <wp:inline distT="0" distB="0" distL="0" distR="0" wp14:anchorId="1D95C856" wp14:editId="49C4F1B2">
            <wp:extent cx="4572000" cy="2928937"/>
            <wp:effectExtent l="0" t="0" r="0" b="5080"/>
            <wp:docPr id="7163542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CD75F05-31BB-CDC2-C3EC-53FB830C8B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BCCB3F" w14:textId="77777777" w:rsidR="00644832" w:rsidRDefault="00644832">
      <w:pPr>
        <w:pStyle w:val="Textoindependiente"/>
        <w:spacing w:before="1" w:after="1"/>
        <w:rPr>
          <w:sz w:val="23"/>
        </w:rPr>
      </w:pPr>
    </w:p>
    <w:p w14:paraId="68FBAA0A" w14:textId="78C40AD7" w:rsidR="00644832" w:rsidRDefault="00644832" w:rsidP="00C86205">
      <w:pPr>
        <w:pStyle w:val="Textoindependiente"/>
        <w:jc w:val="center"/>
        <w:rPr>
          <w:sz w:val="22"/>
        </w:rPr>
      </w:pPr>
    </w:p>
    <w:p w14:paraId="359284DF" w14:textId="77777777" w:rsidR="00644832" w:rsidRDefault="00644832">
      <w:pPr>
        <w:pStyle w:val="Textoindependiente"/>
        <w:rPr>
          <w:sz w:val="22"/>
        </w:rPr>
      </w:pPr>
    </w:p>
    <w:p w14:paraId="51003AE0" w14:textId="77777777" w:rsidR="00644832" w:rsidRDefault="00644832">
      <w:pPr>
        <w:pStyle w:val="Textoindependiente"/>
        <w:rPr>
          <w:sz w:val="22"/>
        </w:rPr>
      </w:pPr>
    </w:p>
    <w:p w14:paraId="10DF7161" w14:textId="77777777" w:rsidR="00644832" w:rsidRDefault="00644832">
      <w:pPr>
        <w:pStyle w:val="Textoindependiente"/>
        <w:spacing w:before="10"/>
        <w:rPr>
          <w:sz w:val="19"/>
        </w:rPr>
      </w:pPr>
    </w:p>
    <w:p w14:paraId="670D4D15" w14:textId="4689D744" w:rsidR="00644832" w:rsidRDefault="00C05A25">
      <w:pPr>
        <w:spacing w:before="1"/>
        <w:ind w:left="2725" w:right="273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</w:t>
      </w:r>
      <w:r w:rsidR="00F260CE">
        <w:rPr>
          <w:rFonts w:ascii="Times New Roman" w:hAnsi="Times New Roman"/>
          <w:b/>
          <w:sz w:val="20"/>
        </w:rPr>
        <w:t>3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Incineraciones por mes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04531D56" w14:textId="5C334EF6" w:rsidR="00644832" w:rsidRDefault="00644832">
      <w:pPr>
        <w:pStyle w:val="Textoindependiente"/>
        <w:spacing w:before="2"/>
        <w:rPr>
          <w:sz w:val="13"/>
        </w:rPr>
      </w:pPr>
    </w:p>
    <w:p w14:paraId="039925A4" w14:textId="4DB9BE80" w:rsidR="00644832" w:rsidRDefault="00977C64" w:rsidP="00A14B5E">
      <w:pPr>
        <w:jc w:val="center"/>
        <w:rPr>
          <w:sz w:val="13"/>
        </w:rPr>
        <w:sectPr w:rsidR="00644832" w:rsidSect="00A8306E">
          <w:pgSz w:w="11910" w:h="16840"/>
          <w:pgMar w:top="1580" w:right="0" w:bottom="1620" w:left="160" w:header="0" w:footer="1400" w:gutter="0"/>
          <w:cols w:space="720"/>
        </w:sectPr>
      </w:pPr>
      <w:r>
        <w:rPr>
          <w:noProof/>
        </w:rPr>
        <w:drawing>
          <wp:anchor distT="0" distB="0" distL="114300" distR="114300" simplePos="0" relativeHeight="484528640" behindDoc="0" locked="0" layoutInCell="1" allowOverlap="1" wp14:anchorId="69CE2172" wp14:editId="72D7A4C3">
            <wp:simplePos x="0" y="0"/>
            <wp:positionH relativeFrom="column">
              <wp:posOffset>1346200</wp:posOffset>
            </wp:positionH>
            <wp:positionV relativeFrom="paragraph">
              <wp:posOffset>-3810</wp:posOffset>
            </wp:positionV>
            <wp:extent cx="4752975" cy="2743200"/>
            <wp:effectExtent l="0" t="0" r="9525" b="0"/>
            <wp:wrapThrough wrapText="bothSides">
              <wp:wrapPolygon edited="0">
                <wp:start x="0" y="0"/>
                <wp:lineTo x="0" y="21450"/>
                <wp:lineTo x="21557" y="21450"/>
                <wp:lineTo x="21557" y="0"/>
                <wp:lineTo x="0" y="0"/>
              </wp:wrapPolygon>
            </wp:wrapThrough>
            <wp:docPr id="8095993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A784252-6613-1755-7C42-7B954BA6B0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2545BD4D" w14:textId="77777777" w:rsidR="00644832" w:rsidRDefault="00644832">
      <w:pPr>
        <w:pStyle w:val="Textoindependiente"/>
        <w:rPr>
          <w:sz w:val="20"/>
        </w:rPr>
      </w:pPr>
    </w:p>
    <w:p w14:paraId="7F7BF9B4" w14:textId="77777777" w:rsidR="00644832" w:rsidRDefault="00644832">
      <w:pPr>
        <w:pStyle w:val="Textoindependiente"/>
        <w:rPr>
          <w:sz w:val="20"/>
        </w:rPr>
      </w:pPr>
    </w:p>
    <w:p w14:paraId="52275A36" w14:textId="77777777" w:rsidR="00644832" w:rsidRDefault="00644832">
      <w:pPr>
        <w:pStyle w:val="Textoindependiente"/>
        <w:rPr>
          <w:sz w:val="20"/>
        </w:rPr>
      </w:pPr>
    </w:p>
    <w:p w14:paraId="4ABCB224" w14:textId="77777777" w:rsidR="00644832" w:rsidRDefault="00644832">
      <w:pPr>
        <w:pStyle w:val="Textoindependiente"/>
        <w:rPr>
          <w:sz w:val="20"/>
        </w:rPr>
      </w:pPr>
    </w:p>
    <w:p w14:paraId="440AF7D4" w14:textId="77777777" w:rsidR="00644832" w:rsidRDefault="00644832">
      <w:pPr>
        <w:pStyle w:val="Textoindependiente"/>
        <w:spacing w:before="4"/>
        <w:rPr>
          <w:sz w:val="27"/>
        </w:rPr>
      </w:pPr>
    </w:p>
    <w:p w14:paraId="73D2574E" w14:textId="77777777" w:rsidR="00644832" w:rsidRDefault="00C05A25">
      <w:pPr>
        <w:pStyle w:val="Ttulo1"/>
        <w:ind w:right="1648"/>
      </w:pPr>
      <w:r>
        <w:rPr>
          <w:noProof/>
        </w:rPr>
        <w:drawing>
          <wp:anchor distT="0" distB="0" distL="0" distR="0" simplePos="0" relativeHeight="484518912" behindDoc="1" locked="0" layoutInCell="1" allowOverlap="1" wp14:anchorId="73A55629" wp14:editId="28E76486">
            <wp:simplePos x="0" y="0"/>
            <wp:positionH relativeFrom="page">
              <wp:posOffset>0</wp:posOffset>
            </wp:positionH>
            <wp:positionV relativeFrom="paragraph">
              <wp:posOffset>-780156</wp:posOffset>
            </wp:positionV>
            <wp:extent cx="7383399" cy="1667510"/>
            <wp:effectExtent l="0" t="0" r="0" b="0"/>
            <wp:wrapNone/>
            <wp:docPr id="19" name="image12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399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SOMETIDOS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DROGAS</w:t>
      </w:r>
    </w:p>
    <w:p w14:paraId="676C3CA0" w14:textId="152A02A4" w:rsidR="00644832" w:rsidRDefault="00C05A25">
      <w:pPr>
        <w:spacing w:before="178"/>
        <w:ind w:left="1539" w:right="154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 xml:space="preserve">En este </w:t>
      </w:r>
      <w:r w:rsidR="006253A7">
        <w:rPr>
          <w:rFonts w:ascii="Times New Roman" w:hAnsi="Times New Roman"/>
          <w:sz w:val="28"/>
        </w:rPr>
        <w:t>primer</w:t>
      </w:r>
      <w:r>
        <w:rPr>
          <w:rFonts w:ascii="Times New Roman" w:hAnsi="Times New Roman"/>
          <w:sz w:val="28"/>
        </w:rPr>
        <w:t xml:space="preserve"> trimestre </w:t>
      </w:r>
      <w:r w:rsidR="006253A7">
        <w:rPr>
          <w:rFonts w:ascii="Times New Roman" w:hAnsi="Times New Roman"/>
          <w:sz w:val="28"/>
        </w:rPr>
        <w:t>Enero</w:t>
      </w:r>
      <w:r w:rsidR="00F021BE">
        <w:rPr>
          <w:rFonts w:ascii="Times New Roman" w:hAnsi="Times New Roman"/>
          <w:sz w:val="28"/>
        </w:rPr>
        <w:t>-</w:t>
      </w:r>
      <w:proofErr w:type="gramStart"/>
      <w:r w:rsidR="006253A7">
        <w:rPr>
          <w:rFonts w:ascii="Times New Roman" w:hAnsi="Times New Roman"/>
          <w:sz w:val="28"/>
        </w:rPr>
        <w:t>Marzo</w:t>
      </w:r>
      <w:proofErr w:type="gramEnd"/>
      <w:r>
        <w:rPr>
          <w:rFonts w:ascii="Times New Roman" w:hAnsi="Times New Roman"/>
          <w:sz w:val="28"/>
        </w:rPr>
        <w:t xml:space="preserve"> 202</w:t>
      </w:r>
      <w:r w:rsidR="006253A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según los datos proporcionados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 xml:space="preserve">por la </w:t>
      </w:r>
      <w:r>
        <w:rPr>
          <w:rFonts w:ascii="Times New Roman" w:hAnsi="Times New Roman"/>
          <w:b/>
          <w:w w:val="95"/>
          <w:sz w:val="28"/>
        </w:rPr>
        <w:t xml:space="preserve">Procuraduría General de la República </w:t>
      </w:r>
      <w:r>
        <w:rPr>
          <w:rFonts w:ascii="Times New Roman" w:hAnsi="Times New Roman"/>
          <w:w w:val="95"/>
          <w:sz w:val="28"/>
        </w:rPr>
        <w:t>(</w:t>
      </w:r>
      <w:r>
        <w:rPr>
          <w:rFonts w:ascii="Times New Roman" w:hAnsi="Times New Roman"/>
          <w:b/>
          <w:w w:val="95"/>
          <w:sz w:val="28"/>
        </w:rPr>
        <w:t>PGR</w:t>
      </w:r>
      <w:r>
        <w:rPr>
          <w:rFonts w:ascii="Times New Roman" w:hAnsi="Times New Roman"/>
          <w:w w:val="95"/>
          <w:sz w:val="28"/>
        </w:rPr>
        <w:t xml:space="preserve">), hubo un total de </w:t>
      </w:r>
      <w:r w:rsidR="00977C64">
        <w:rPr>
          <w:rFonts w:ascii="Times New Roman" w:hAnsi="Times New Roman"/>
          <w:b/>
          <w:w w:val="95"/>
          <w:sz w:val="28"/>
        </w:rPr>
        <w:t>4</w:t>
      </w:r>
      <w:r w:rsidRPr="00621575">
        <w:rPr>
          <w:rFonts w:ascii="Times New Roman" w:hAnsi="Times New Roman"/>
          <w:b/>
          <w:w w:val="95"/>
          <w:sz w:val="28"/>
        </w:rPr>
        <w:t>,</w:t>
      </w:r>
      <w:r w:rsidR="00977C64">
        <w:rPr>
          <w:rFonts w:ascii="Times New Roman" w:hAnsi="Times New Roman"/>
          <w:b/>
          <w:w w:val="95"/>
          <w:sz w:val="28"/>
        </w:rPr>
        <w:t>218</w:t>
      </w:r>
      <w:r w:rsidRPr="00621575">
        <w:rPr>
          <w:rFonts w:ascii="Times New Roman" w:hAnsi="Times New Roman"/>
          <w:b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sz w:val="28"/>
        </w:rPr>
        <w:t>casos relacionados a drogas, de los cuales</w:t>
      </w:r>
      <w:r w:rsidRPr="00977C64">
        <w:rPr>
          <w:rFonts w:ascii="Times New Roman" w:hAnsi="Times New Roman"/>
          <w:b/>
          <w:bCs/>
          <w:sz w:val="28"/>
        </w:rPr>
        <w:t xml:space="preserve"> </w:t>
      </w:r>
      <w:r w:rsidR="00977C64" w:rsidRPr="00977C64">
        <w:rPr>
          <w:rFonts w:ascii="Times New Roman" w:hAnsi="Times New Roman"/>
          <w:b/>
          <w:bCs/>
          <w:sz w:val="28"/>
        </w:rPr>
        <w:t>779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personas fueron procesadas,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siendo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mes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de </w:t>
      </w:r>
      <w:r w:rsidR="00430684">
        <w:rPr>
          <w:rFonts w:ascii="Times New Roman" w:hAnsi="Times New Roman"/>
          <w:sz w:val="28"/>
        </w:rPr>
        <w:t>marzo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provincia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San</w:t>
      </w:r>
      <w:r>
        <w:rPr>
          <w:rFonts w:ascii="Times New Roman" w:hAnsi="Times New Roman"/>
          <w:spacing w:val="-7"/>
          <w:sz w:val="28"/>
        </w:rPr>
        <w:t xml:space="preserve"> </w:t>
      </w:r>
      <w:r w:rsidR="002970CB">
        <w:rPr>
          <w:rFonts w:ascii="Times New Roman" w:hAnsi="Times New Roman"/>
          <w:sz w:val="28"/>
        </w:rPr>
        <w:t>Francisco de Macorís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presenta</w:t>
      </w:r>
      <w:r>
        <w:rPr>
          <w:rFonts w:ascii="Times New Roman" w:hAnsi="Times New Roman"/>
          <w:spacing w:val="-68"/>
          <w:sz w:val="28"/>
        </w:rPr>
        <w:t xml:space="preserve"> </w:t>
      </w:r>
      <w:r w:rsidR="00221F5C">
        <w:rPr>
          <w:rFonts w:ascii="Times New Roman" w:hAnsi="Times New Roman"/>
          <w:spacing w:val="-68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mayor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cantidad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 personas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sometidas.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1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1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</w:t>
      </w:r>
      <w:r w:rsidR="00EB5D32">
        <w:rPr>
          <w:rFonts w:ascii="Times New Roman" w:hAnsi="Times New Roman"/>
          <w:b/>
          <w:sz w:val="20"/>
        </w:rPr>
        <w:t>0</w:t>
      </w:r>
      <w:r>
        <w:rPr>
          <w:rFonts w:ascii="Times New Roman" w:hAnsi="Times New Roman"/>
          <w:b/>
          <w:sz w:val="20"/>
        </w:rPr>
        <w:t xml:space="preserve"> y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1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</w:t>
      </w:r>
      <w:r w:rsidR="00EB5D32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>)</w:t>
      </w:r>
    </w:p>
    <w:p w14:paraId="3E5EB88A" w14:textId="77777777" w:rsidR="00644832" w:rsidRDefault="00644832">
      <w:pPr>
        <w:pStyle w:val="Textoindependiente"/>
        <w:rPr>
          <w:b/>
          <w:sz w:val="20"/>
        </w:rPr>
      </w:pPr>
    </w:p>
    <w:p w14:paraId="52DA6DFC" w14:textId="77777777" w:rsidR="00644832" w:rsidRDefault="00644832">
      <w:pPr>
        <w:pStyle w:val="Textoindependiente"/>
        <w:spacing w:before="2"/>
        <w:rPr>
          <w:b/>
          <w:sz w:val="16"/>
        </w:rPr>
      </w:pPr>
    </w:p>
    <w:p w14:paraId="20BA2CF2" w14:textId="3C9DF460" w:rsidR="00644832" w:rsidRDefault="00C05A25">
      <w:pPr>
        <w:spacing w:before="94"/>
        <w:ind w:left="4699" w:right="3717" w:hanging="9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</w:t>
      </w:r>
      <w:r w:rsidR="00F260CE">
        <w:rPr>
          <w:rFonts w:ascii="Times New Roman" w:hAnsi="Times New Roman"/>
          <w:b/>
          <w:sz w:val="20"/>
        </w:rPr>
        <w:t>0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Cantidad de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3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200"/>
      </w:tblGrid>
      <w:tr w:rsidR="00977C64" w:rsidRPr="00977C64" w14:paraId="362565AF" w14:textId="77777777" w:rsidTr="00977C64">
        <w:trPr>
          <w:trHeight w:val="390"/>
          <w:jc w:val="center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6262EAC8" w14:textId="77777777" w:rsidR="00977C64" w:rsidRPr="00977C64" w:rsidRDefault="00977C64" w:rsidP="00977C64">
            <w:pPr>
              <w:widowControl/>
              <w:autoSpaceDE/>
              <w:autoSpaceDN/>
              <w:ind w:firstLineChars="300" w:firstLine="663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CASOS DE DROGAS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07D5F505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</w:t>
            </w:r>
          </w:p>
        </w:tc>
      </w:tr>
      <w:tr w:rsidR="00977C64" w:rsidRPr="00977C64" w14:paraId="02730188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AAC23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A9215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1,293</w:t>
            </w:r>
          </w:p>
        </w:tc>
      </w:tr>
      <w:tr w:rsidR="00977C64" w:rsidRPr="00977C64" w14:paraId="52210C74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110E5FFA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F84BBAF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1,409</w:t>
            </w:r>
          </w:p>
        </w:tc>
      </w:tr>
      <w:tr w:rsidR="00977C64" w:rsidRPr="00977C64" w14:paraId="584B7CBB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79CEC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Marzo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C015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1,516</w:t>
            </w:r>
          </w:p>
        </w:tc>
      </w:tr>
      <w:tr w:rsidR="00977C64" w:rsidRPr="00977C64" w14:paraId="71573C33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2FCF8E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1DE4E5F9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4,218</w:t>
            </w:r>
          </w:p>
        </w:tc>
      </w:tr>
    </w:tbl>
    <w:p w14:paraId="3EA8071D" w14:textId="1BAF8916" w:rsidR="00644832" w:rsidRDefault="002B55D1" w:rsidP="00621575">
      <w:pPr>
        <w:ind w:left="3163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</w:t>
      </w:r>
      <w:r w:rsidR="00621575">
        <w:rPr>
          <w:rFonts w:ascii="Times New Roman" w:hAnsi="Times New Roman"/>
          <w:b/>
          <w:sz w:val="16"/>
        </w:rPr>
        <w:t xml:space="preserve">                 Fuente:</w:t>
      </w:r>
      <w:r w:rsidR="00621575">
        <w:rPr>
          <w:rFonts w:ascii="Times New Roman" w:hAnsi="Times New Roman"/>
          <w:b/>
          <w:spacing w:val="-1"/>
          <w:sz w:val="16"/>
        </w:rPr>
        <w:t xml:space="preserve"> </w:t>
      </w:r>
      <w:r w:rsidR="00621575">
        <w:rPr>
          <w:rFonts w:ascii="Times New Roman" w:hAnsi="Times New Roman"/>
          <w:sz w:val="16"/>
        </w:rPr>
        <w:t>Procuraduría</w:t>
      </w:r>
      <w:r w:rsidR="00621575">
        <w:rPr>
          <w:rFonts w:ascii="Times New Roman" w:hAnsi="Times New Roman"/>
          <w:spacing w:val="-1"/>
          <w:sz w:val="16"/>
        </w:rPr>
        <w:t xml:space="preserve"> </w:t>
      </w:r>
      <w:r w:rsidR="00621575">
        <w:rPr>
          <w:rFonts w:ascii="Times New Roman" w:hAnsi="Times New Roman"/>
          <w:sz w:val="16"/>
        </w:rPr>
        <w:t>General</w:t>
      </w:r>
      <w:r w:rsidR="00621575">
        <w:rPr>
          <w:rFonts w:ascii="Times New Roman" w:hAnsi="Times New Roman"/>
          <w:spacing w:val="-1"/>
          <w:sz w:val="16"/>
        </w:rPr>
        <w:t xml:space="preserve"> </w:t>
      </w:r>
      <w:r w:rsidR="00621575">
        <w:rPr>
          <w:rFonts w:ascii="Times New Roman" w:hAnsi="Times New Roman"/>
          <w:sz w:val="16"/>
        </w:rPr>
        <w:t>de</w:t>
      </w:r>
      <w:r w:rsidR="00621575">
        <w:rPr>
          <w:rFonts w:ascii="Times New Roman" w:hAnsi="Times New Roman"/>
          <w:spacing w:val="-9"/>
          <w:sz w:val="16"/>
        </w:rPr>
        <w:t xml:space="preserve"> </w:t>
      </w:r>
      <w:r w:rsidR="00621575">
        <w:rPr>
          <w:rFonts w:ascii="Times New Roman" w:hAnsi="Times New Roman"/>
          <w:sz w:val="16"/>
        </w:rPr>
        <w:t>la Republica.</w:t>
      </w:r>
      <w:r w:rsidR="00621575">
        <w:rPr>
          <w:rFonts w:ascii="Times New Roman" w:hAnsi="Times New Roman"/>
          <w:spacing w:val="-6"/>
          <w:sz w:val="16"/>
        </w:rPr>
        <w:t xml:space="preserve"> </w:t>
      </w:r>
      <w:r w:rsidR="00621575">
        <w:rPr>
          <w:rFonts w:ascii="Times New Roman" w:hAnsi="Times New Roman"/>
          <w:sz w:val="16"/>
        </w:rPr>
        <w:t>(</w:t>
      </w:r>
      <w:r w:rsidR="00621575">
        <w:rPr>
          <w:rFonts w:ascii="Times New Roman" w:hAnsi="Times New Roman"/>
          <w:b/>
          <w:sz w:val="16"/>
        </w:rPr>
        <w:t>PGR</w:t>
      </w:r>
      <w:r w:rsidR="00621575">
        <w:rPr>
          <w:rFonts w:ascii="Times New Roman" w:hAnsi="Times New Roman"/>
          <w:sz w:val="16"/>
        </w:rPr>
        <w:t>)</w:t>
      </w:r>
    </w:p>
    <w:p w14:paraId="4F25C3AB" w14:textId="77777777" w:rsidR="00644832" w:rsidRDefault="00644832">
      <w:pPr>
        <w:pStyle w:val="Textoindependiente"/>
        <w:rPr>
          <w:sz w:val="18"/>
        </w:rPr>
      </w:pPr>
    </w:p>
    <w:p w14:paraId="09073F96" w14:textId="77777777" w:rsidR="00644832" w:rsidRDefault="00644832">
      <w:pPr>
        <w:pStyle w:val="Textoindependiente"/>
        <w:spacing w:before="9"/>
        <w:rPr>
          <w:sz w:val="24"/>
        </w:rPr>
      </w:pPr>
    </w:p>
    <w:p w14:paraId="761F14F0" w14:textId="6D694CA1" w:rsidR="00644832" w:rsidRDefault="00C05A25" w:rsidP="005B303D">
      <w:pPr>
        <w:spacing w:before="1"/>
        <w:ind w:left="4320" w:right="377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</w:t>
      </w:r>
      <w:r w:rsidR="00F260CE">
        <w:rPr>
          <w:rFonts w:ascii="Times New Roman" w:hAnsi="Times New Roman"/>
          <w:b/>
          <w:sz w:val="20"/>
        </w:rPr>
        <w:t>4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Cantidad de casos de </w:t>
      </w:r>
      <w:r w:rsidR="005B303D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 w:rsidR="005B303D">
        <w:rPr>
          <w:rFonts w:ascii="Times New Roman" w:hAnsi="Times New Roman"/>
          <w:b/>
          <w:spacing w:val="-47"/>
          <w:sz w:val="20"/>
        </w:rPr>
        <w:t xml:space="preserve">          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5849CE63" w14:textId="1CE42123" w:rsidR="00644832" w:rsidRDefault="00644832">
      <w:pPr>
        <w:rPr>
          <w:rFonts w:ascii="Times New Roman" w:hAnsi="Times New Roman"/>
          <w:sz w:val="20"/>
        </w:rPr>
      </w:pPr>
    </w:p>
    <w:p w14:paraId="217324EA" w14:textId="572571AD" w:rsidR="00621575" w:rsidRDefault="00924006" w:rsidP="00621575">
      <w:pPr>
        <w:jc w:val="center"/>
        <w:rPr>
          <w:rFonts w:ascii="Times New Roman" w:hAnsi="Times New Roman"/>
          <w:sz w:val="20"/>
        </w:rPr>
        <w:sectPr w:rsidR="00621575" w:rsidSect="00A8306E">
          <w:pgSz w:w="11910" w:h="16840"/>
          <w:pgMar w:top="1380" w:right="0" w:bottom="709" w:left="160" w:header="0" w:footer="1400" w:gutter="0"/>
          <w:cols w:space="720"/>
        </w:sectPr>
      </w:pPr>
      <w:r>
        <w:rPr>
          <w:noProof/>
        </w:rPr>
        <w:drawing>
          <wp:anchor distT="0" distB="0" distL="114300" distR="114300" simplePos="0" relativeHeight="484535808" behindDoc="0" locked="0" layoutInCell="1" allowOverlap="1" wp14:anchorId="5286E42C" wp14:editId="0391446F">
            <wp:simplePos x="0" y="0"/>
            <wp:positionH relativeFrom="column">
              <wp:posOffset>1441450</wp:posOffset>
            </wp:positionH>
            <wp:positionV relativeFrom="paragraph">
              <wp:posOffset>4445</wp:posOffset>
            </wp:positionV>
            <wp:extent cx="457200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hrough>
            <wp:docPr id="19101356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575FB3-D354-74D7-1059-A02F159FBA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14:paraId="595BE3DF" w14:textId="77777777" w:rsidR="00644832" w:rsidRDefault="00644832" w:rsidP="00621575">
      <w:pPr>
        <w:pStyle w:val="Textoindependiente"/>
        <w:spacing w:before="9"/>
        <w:jc w:val="center"/>
        <w:rPr>
          <w:sz w:val="15"/>
        </w:rPr>
      </w:pPr>
    </w:p>
    <w:p w14:paraId="3541CB10" w14:textId="2C5A5C89" w:rsidR="00644832" w:rsidRDefault="00C05A25">
      <w:pPr>
        <w:spacing w:before="93"/>
        <w:ind w:left="3239" w:right="324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</w:t>
      </w:r>
      <w:r w:rsidR="00F260CE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Sometidos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3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200"/>
      </w:tblGrid>
      <w:tr w:rsidR="00977C64" w:rsidRPr="00977C64" w14:paraId="0E653E6E" w14:textId="77777777" w:rsidTr="00977C64">
        <w:trPr>
          <w:trHeight w:val="360"/>
          <w:jc w:val="center"/>
        </w:trPr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7CCE38C8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SOMETIDOS POR CASOS DE DROGAS</w:t>
            </w:r>
          </w:p>
        </w:tc>
      </w:tr>
      <w:tr w:rsidR="00977C64" w:rsidRPr="00977C64" w14:paraId="7D9907E7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5D18B97B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Meses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18909461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</w:t>
            </w:r>
          </w:p>
        </w:tc>
      </w:tr>
      <w:tr w:rsidR="00977C64" w:rsidRPr="00977C64" w14:paraId="3A320A75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131BC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DED36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272</w:t>
            </w:r>
          </w:p>
        </w:tc>
      </w:tr>
      <w:tr w:rsidR="00977C64" w:rsidRPr="00977C64" w14:paraId="2BC1D7E3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2CC7FC2D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0F2223BE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239</w:t>
            </w:r>
          </w:p>
        </w:tc>
      </w:tr>
      <w:tr w:rsidR="00977C64" w:rsidRPr="00977C64" w14:paraId="2DFE1DAC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3EB38" w14:textId="77777777" w:rsidR="00977C64" w:rsidRPr="00977C64" w:rsidRDefault="00977C64" w:rsidP="00977C6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Marzo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38F5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color w:val="000000"/>
                <w:lang w:val="es-DO" w:eastAsia="es-DO"/>
              </w:rPr>
              <w:t>268</w:t>
            </w:r>
          </w:p>
        </w:tc>
      </w:tr>
      <w:tr w:rsidR="00977C64" w:rsidRPr="00977C64" w14:paraId="2689E7CE" w14:textId="77777777" w:rsidTr="00977C64">
        <w:trPr>
          <w:trHeight w:val="360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08C5240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0E031002" w14:textId="77777777" w:rsidR="00977C64" w:rsidRPr="00977C64" w:rsidRDefault="00977C64" w:rsidP="00977C6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977C64">
              <w:rPr>
                <w:rFonts w:eastAsia="Times New Roman"/>
                <w:b/>
                <w:bCs/>
                <w:color w:val="000000"/>
                <w:lang w:val="es-DO" w:eastAsia="es-DO"/>
              </w:rPr>
              <w:t>779</w:t>
            </w:r>
          </w:p>
        </w:tc>
      </w:tr>
    </w:tbl>
    <w:p w14:paraId="4441FE7F" w14:textId="4B19DA10" w:rsidR="00644832" w:rsidRDefault="002B55D1" w:rsidP="00621575">
      <w:pPr>
        <w:spacing w:before="110"/>
        <w:ind w:left="2519" w:firstLine="720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Fuente: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Procuraduría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Republica.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PGR</w:t>
      </w:r>
      <w:r>
        <w:rPr>
          <w:rFonts w:ascii="Times New Roman" w:hAnsi="Times New Roman"/>
          <w:sz w:val="16"/>
        </w:rPr>
        <w:t>)</w:t>
      </w:r>
    </w:p>
    <w:p w14:paraId="0186AA63" w14:textId="77777777" w:rsidR="00644832" w:rsidRDefault="00644832">
      <w:pPr>
        <w:pStyle w:val="Textoindependiente"/>
        <w:rPr>
          <w:sz w:val="18"/>
        </w:rPr>
      </w:pPr>
    </w:p>
    <w:p w14:paraId="26434B84" w14:textId="28A663BA" w:rsidR="00644832" w:rsidRDefault="00C05A25">
      <w:pPr>
        <w:spacing w:before="127"/>
        <w:ind w:left="3239" w:right="325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</w:t>
      </w:r>
      <w:r w:rsidR="00F260CE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sometidos según mes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2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55C6632D" w14:textId="49DDB116" w:rsidR="00621575" w:rsidRDefault="00977C64" w:rsidP="00621575">
      <w:pPr>
        <w:spacing w:before="127"/>
        <w:ind w:left="2410" w:right="3252"/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114300" distR="114300" simplePos="0" relativeHeight="484530688" behindDoc="0" locked="0" layoutInCell="1" allowOverlap="1" wp14:anchorId="58DF64BE" wp14:editId="76074FE9">
            <wp:simplePos x="0" y="0"/>
            <wp:positionH relativeFrom="column">
              <wp:posOffset>1527175</wp:posOffset>
            </wp:positionH>
            <wp:positionV relativeFrom="paragraph">
              <wp:posOffset>76200</wp:posOffset>
            </wp:positionV>
            <wp:extent cx="457200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hrough>
            <wp:docPr id="5965117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B076D46-4CDA-4E20-C471-DE4C98007E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14:paraId="7EB4DF97" w14:textId="77777777" w:rsidR="00644832" w:rsidRDefault="00644832">
      <w:pPr>
        <w:pStyle w:val="Textoindependiente"/>
        <w:spacing w:before="1"/>
        <w:rPr>
          <w:sz w:val="31"/>
        </w:rPr>
      </w:pPr>
    </w:p>
    <w:p w14:paraId="7BF2AAFC" w14:textId="74489824" w:rsidR="00644832" w:rsidRDefault="00C05A25">
      <w:pPr>
        <w:ind w:left="4699" w:right="2795" w:hanging="190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</w:t>
      </w:r>
      <w:r w:rsidR="00F260CE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provincias con mayor sometidos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27968933" w14:textId="36AA4CC7" w:rsidR="00621575" w:rsidRDefault="00430684" w:rsidP="00621575">
      <w:pPr>
        <w:jc w:val="center"/>
        <w:rPr>
          <w:rFonts w:ascii="Times New Roman" w:hAnsi="Times New Roman"/>
          <w:sz w:val="20"/>
        </w:rPr>
        <w:sectPr w:rsidR="00621575" w:rsidSect="00A8306E">
          <w:pgSz w:w="11910" w:h="16840"/>
          <w:pgMar w:top="426" w:right="0" w:bottom="709" w:left="160" w:header="0" w:footer="1400" w:gutter="0"/>
          <w:cols w:space="720"/>
        </w:sectPr>
      </w:pPr>
      <w:r>
        <w:rPr>
          <w:noProof/>
        </w:rPr>
        <w:drawing>
          <wp:inline distT="0" distB="0" distL="0" distR="0" wp14:anchorId="3E503999" wp14:editId="63D038F4">
            <wp:extent cx="5490845" cy="3343275"/>
            <wp:effectExtent l="0" t="0" r="14605" b="9525"/>
            <wp:docPr id="2530090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333853F-1BEA-D301-6181-56E4F7753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51A228C" w14:textId="55145471" w:rsidR="00644832" w:rsidRDefault="00C05A25" w:rsidP="00CF0003">
      <w:pPr>
        <w:spacing w:before="73"/>
        <w:ind w:left="4699" w:right="3572" w:hanging="1129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Cuadro Nº1</w:t>
      </w:r>
      <w:r w:rsidR="00F260CE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sz w:val="20"/>
        </w:rPr>
        <w:t xml:space="preserve">– Infracciones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1200"/>
        <w:gridCol w:w="1200"/>
        <w:gridCol w:w="1200"/>
        <w:gridCol w:w="1200"/>
      </w:tblGrid>
      <w:tr w:rsidR="00430684" w:rsidRPr="00430684" w14:paraId="2BA777D2" w14:textId="77777777" w:rsidTr="00430684">
        <w:trPr>
          <w:trHeight w:val="165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890FE4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INFRACCION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3361A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3592D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4E254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F90E5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</w:tr>
      <w:tr w:rsidR="00430684" w:rsidRPr="00430684" w14:paraId="17E6792C" w14:textId="77777777" w:rsidTr="00430684">
        <w:trPr>
          <w:trHeight w:val="31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7BD2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Agente ilegal droga (85-e)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FA8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2C0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666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7766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47</w:t>
            </w:r>
          </w:p>
        </w:tc>
      </w:tr>
      <w:tr w:rsidR="00430684" w:rsidRPr="00430684" w14:paraId="64A935EC" w14:textId="77777777" w:rsidTr="00430684">
        <w:trPr>
          <w:trHeight w:val="27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3CC9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Autorización sustancias controladas categoría i (28)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E6D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02F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33E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79B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28</w:t>
            </w:r>
          </w:p>
        </w:tc>
      </w:tr>
      <w:tr w:rsidR="00430684" w:rsidRPr="00430684" w14:paraId="02711F98" w14:textId="77777777" w:rsidTr="00430684">
        <w:trPr>
          <w:trHeight w:val="27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93C6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distribución cocaína (5-a)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ED9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B1D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715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5A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942</w:t>
            </w:r>
          </w:p>
        </w:tc>
      </w:tr>
      <w:tr w:rsidR="00430684" w:rsidRPr="00430684" w14:paraId="50EB67F4" w14:textId="77777777" w:rsidTr="00430684">
        <w:trPr>
          <w:trHeight w:val="26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B35B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distribución droga (4-e)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92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E9B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3C6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AE8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49</w:t>
            </w:r>
          </w:p>
        </w:tc>
      </w:tr>
      <w:tr w:rsidR="00430684" w:rsidRPr="00430684" w14:paraId="4962BB54" w14:textId="77777777" w:rsidTr="00430684">
        <w:trPr>
          <w:trHeight w:val="27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DF98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simple posesión cocaína (5-a)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B5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9D0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D36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791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960</w:t>
            </w:r>
          </w:p>
        </w:tc>
      </w:tr>
      <w:tr w:rsidR="00430684" w:rsidRPr="00430684" w14:paraId="13C9D219" w14:textId="77777777" w:rsidTr="00430684">
        <w:trPr>
          <w:trHeight w:val="28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5A08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simple posesión marihuana (6-a)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E0E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681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3C2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D1D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627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3A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2013</w:t>
            </w:r>
          </w:p>
        </w:tc>
      </w:tr>
      <w:tr w:rsidR="00430684" w:rsidRPr="00430684" w14:paraId="2F122B74" w14:textId="77777777" w:rsidTr="00430684">
        <w:trPr>
          <w:trHeight w:val="26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D489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tráfico droga (5-a)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623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92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E34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FE8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304</w:t>
            </w:r>
          </w:p>
        </w:tc>
      </w:tr>
      <w:tr w:rsidR="00430684" w:rsidRPr="00430684" w14:paraId="2796264A" w14:textId="77777777" w:rsidTr="00430684">
        <w:trPr>
          <w:trHeight w:val="26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D3A2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Decomiso materiales y medios producción droga (33)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ED8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41A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E6A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09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54</w:t>
            </w:r>
          </w:p>
        </w:tc>
      </w:tr>
      <w:tr w:rsidR="00430684" w:rsidRPr="00430684" w14:paraId="019C2363" w14:textId="77777777" w:rsidTr="00430684">
        <w:trPr>
          <w:trHeight w:val="20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9F67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Delito droga en bandas (85-c)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06F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FAD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87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CA7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15</w:t>
            </w:r>
          </w:p>
        </w:tc>
      </w:tr>
      <w:tr w:rsidR="00430684" w:rsidRPr="00430684" w14:paraId="288C377F" w14:textId="77777777" w:rsidTr="00430684">
        <w:trPr>
          <w:trHeight w:val="14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7BF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Delito droga en inmueble (85-g)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8FB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2B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A7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146C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19</w:t>
            </w:r>
          </w:p>
        </w:tc>
      </w:tr>
      <w:tr w:rsidR="00430684" w:rsidRPr="00430684" w14:paraId="57AFB27D" w14:textId="77777777" w:rsidTr="00430684">
        <w:trPr>
          <w:trHeight w:val="16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8D2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Distribución de droga (5-b)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F74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5A9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95F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FE9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206</w:t>
            </w:r>
          </w:p>
        </w:tc>
      </w:tr>
      <w:tr w:rsidR="00430684" w:rsidRPr="00430684" w14:paraId="2EF3245C" w14:textId="77777777" w:rsidTr="00430684">
        <w:trPr>
          <w:trHeight w:val="19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3D01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Distribución o venta de droga (6-c)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0FC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D6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1C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8BE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232</w:t>
            </w:r>
          </w:p>
        </w:tc>
      </w:tr>
      <w:tr w:rsidR="00430684" w:rsidRPr="00430684" w14:paraId="39520F7A" w14:textId="77777777" w:rsidTr="00430684">
        <w:trPr>
          <w:trHeight w:val="20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AD4C" w14:textId="6B13FBBA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Distribu</w:t>
            </w:r>
            <w:r>
              <w:rPr>
                <w:rFonts w:ascii="Gill Sans MT" w:eastAsia="Times New Roman" w:hAnsi="Gill Sans MT"/>
                <w:color w:val="000000"/>
                <w:lang w:val="es-DO" w:eastAsia="es-DO"/>
              </w:rPr>
              <w:t>i</w:t>
            </w: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dor o vendedor de droga (4-b)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83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E406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7CF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FD5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24</w:t>
            </w:r>
          </w:p>
        </w:tc>
      </w:tr>
      <w:tr w:rsidR="00430684" w:rsidRPr="00430684" w14:paraId="0FD2A54E" w14:textId="77777777" w:rsidTr="00430684">
        <w:trPr>
          <w:trHeight w:val="22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8940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Distribuidor o vendedor de droga (4-b)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0C2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2A7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5D2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D08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394</w:t>
            </w:r>
          </w:p>
        </w:tc>
      </w:tr>
      <w:tr w:rsidR="00430684" w:rsidRPr="00430684" w14:paraId="79637376" w14:textId="77777777" w:rsidTr="00430684">
        <w:trPr>
          <w:trHeight w:val="25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CE8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Funcionario público en delito droga (85-h)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F34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606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399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185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</w:t>
            </w:r>
          </w:p>
        </w:tc>
      </w:tr>
      <w:tr w:rsidR="00430684" w:rsidRPr="00430684" w14:paraId="6397FB40" w14:textId="77777777" w:rsidTr="00430684">
        <w:trPr>
          <w:trHeight w:val="25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613D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Grupos criminales organizados (85-b)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63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6D5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CB5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AE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57E0DB1F" w14:textId="77777777" w:rsidTr="00430684">
        <w:trPr>
          <w:trHeight w:val="27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9F57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Incautación bienes delito droga (35)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55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170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21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B8A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46384815" w14:textId="77777777" w:rsidTr="00430684">
        <w:trPr>
          <w:trHeight w:val="27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2926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Intermediario de venta de droga (4-c)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7E6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23D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EB7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BBD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</w:tr>
      <w:tr w:rsidR="00430684" w:rsidRPr="00430684" w14:paraId="2CE23271" w14:textId="77777777" w:rsidTr="00430684">
        <w:trPr>
          <w:trHeight w:val="27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0F2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Lavado dinero proveniente droga (58-c)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E38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25A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5F2C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087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22</w:t>
            </w:r>
          </w:p>
        </w:tc>
      </w:tr>
      <w:tr w:rsidR="00430684" w:rsidRPr="00430684" w14:paraId="51C8F9F9" w14:textId="77777777" w:rsidTr="00430684">
        <w:trPr>
          <w:trHeight w:val="27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ECE4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Patrocinador de droga (4-e)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F0D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7EC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C99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DD1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23</w:t>
            </w:r>
          </w:p>
        </w:tc>
      </w:tr>
      <w:tr w:rsidR="00430684" w:rsidRPr="00430684" w14:paraId="24A1C9E0" w14:textId="77777777" w:rsidTr="00430684">
        <w:trPr>
          <w:trHeight w:val="26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A2E5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Posesión ilegal insumos drogas causan dependencia (69)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21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964C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C1D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517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12</w:t>
            </w:r>
          </w:p>
        </w:tc>
      </w:tr>
      <w:tr w:rsidR="00430684" w:rsidRPr="00430684" w14:paraId="77E4FC90" w14:textId="77777777" w:rsidTr="00430684">
        <w:trPr>
          <w:trHeight w:val="28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E14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Reincidencia delito droga (85-j)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EF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298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939C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754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</w:tr>
      <w:tr w:rsidR="00430684" w:rsidRPr="00430684" w14:paraId="6A7C08C2" w14:textId="77777777" w:rsidTr="00430684">
        <w:trPr>
          <w:trHeight w:val="28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083D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delito ley droga (60)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E39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63C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65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32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62</w:t>
            </w:r>
          </w:p>
        </w:tc>
      </w:tr>
      <w:tr w:rsidR="00430684" w:rsidRPr="00430684" w14:paraId="64622D90" w14:textId="77777777" w:rsidTr="00430684">
        <w:trPr>
          <w:trHeight w:val="26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FE4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distribuidores droga (75 párrafo 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C98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53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F3C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D39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434</w:t>
            </w:r>
          </w:p>
        </w:tc>
      </w:tr>
      <w:tr w:rsidR="00430684" w:rsidRPr="00430684" w14:paraId="7B37C4DA" w14:textId="77777777" w:rsidTr="00430684">
        <w:trPr>
          <w:trHeight w:val="27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CCFF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Sanción patrocinador droga (75 párrafo </w:t>
            </w:r>
            <w:proofErr w:type="spellStart"/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iii</w:t>
            </w:r>
            <w:proofErr w:type="spellEnd"/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2AC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8F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074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153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28</w:t>
            </w:r>
          </w:p>
        </w:tc>
      </w:tr>
      <w:tr w:rsidR="00430684" w:rsidRPr="00430684" w14:paraId="44F76C94" w14:textId="77777777" w:rsidTr="00430684">
        <w:trPr>
          <w:trHeight w:val="28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C70C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simple posesión droga (75)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7E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933C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4A7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07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1337</w:t>
            </w:r>
          </w:p>
        </w:tc>
      </w:tr>
      <w:tr w:rsidR="00430684" w:rsidRPr="00430684" w14:paraId="65C584FE" w14:textId="77777777" w:rsidTr="00430684">
        <w:trPr>
          <w:trHeight w:val="26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4CD2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tenencia o posesión sustancias controladas (78)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F31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12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2E9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7A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</w:tr>
      <w:tr w:rsidR="00430684" w:rsidRPr="00430684" w14:paraId="5A6B3BC7" w14:textId="77777777" w:rsidTr="00430684">
        <w:trPr>
          <w:trHeight w:val="2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561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Sanción traficante droga (75 párrafo </w:t>
            </w:r>
            <w:proofErr w:type="spellStart"/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ii</w:t>
            </w:r>
            <w:proofErr w:type="spellEnd"/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A3A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A0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9DD6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EA2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939</w:t>
            </w:r>
          </w:p>
        </w:tc>
      </w:tr>
      <w:tr w:rsidR="00430684" w:rsidRPr="00430684" w14:paraId="7E6A5477" w14:textId="77777777" w:rsidTr="00430684">
        <w:trPr>
          <w:trHeight w:val="12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180F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Simple poseedor de droga (4-a)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DE5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FF0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AF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55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1299</w:t>
            </w:r>
          </w:p>
        </w:tc>
      </w:tr>
      <w:tr w:rsidR="00430684" w:rsidRPr="00430684" w14:paraId="4374E23C" w14:textId="77777777" w:rsidTr="00430684">
        <w:trPr>
          <w:trHeight w:val="14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47F9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Traficante de droga (4-d)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074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173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877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567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569</w:t>
            </w:r>
          </w:p>
        </w:tc>
      </w:tr>
      <w:tr w:rsidR="00430684" w:rsidRPr="00430684" w14:paraId="19A21898" w14:textId="77777777" w:rsidTr="00430684">
        <w:trPr>
          <w:trHeight w:val="17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60E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Tráfico ilícito droga (58-a)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44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047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A79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366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97</w:t>
            </w:r>
          </w:p>
        </w:tc>
      </w:tr>
      <w:tr w:rsidR="00430684" w:rsidRPr="00430684" w14:paraId="5EB38336" w14:textId="77777777" w:rsidTr="00430684">
        <w:trPr>
          <w:trHeight w:val="17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31CB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Uso armas de fuego (85-d)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29E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E1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67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EB3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128</w:t>
            </w:r>
          </w:p>
        </w:tc>
      </w:tr>
      <w:tr w:rsidR="00430684" w:rsidRPr="00430684" w14:paraId="2B3DEC05" w14:textId="77777777" w:rsidTr="00430684">
        <w:trPr>
          <w:trHeight w:val="19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8B8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Uso material fabricación droga (58-b)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861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40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49E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584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8</w:t>
            </w:r>
          </w:p>
        </w:tc>
      </w:tr>
      <w:tr w:rsidR="00430684" w:rsidRPr="00430684" w14:paraId="4CDB9749" w14:textId="77777777" w:rsidTr="00430684">
        <w:trPr>
          <w:trHeight w:val="23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D31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Venta drogas controladas (85-a)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0E5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182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CC7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04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236</w:t>
            </w:r>
          </w:p>
        </w:tc>
      </w:tr>
      <w:tr w:rsidR="00430684" w:rsidRPr="00430684" w14:paraId="66E4F77B" w14:textId="77777777" w:rsidTr="00430684">
        <w:trPr>
          <w:trHeight w:val="24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BB8A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Violencia armas de fuego (85-d)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5D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BDB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26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580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</w:tr>
      <w:tr w:rsidR="00430684" w:rsidRPr="00430684" w14:paraId="5DEDD38F" w14:textId="77777777" w:rsidTr="00430684">
        <w:trPr>
          <w:trHeight w:val="25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1BF2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Uso y tráfico droga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133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177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F5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5B6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20</w:t>
            </w:r>
          </w:p>
        </w:tc>
      </w:tr>
      <w:tr w:rsidR="00430684" w:rsidRPr="00430684" w14:paraId="798BF525" w14:textId="77777777" w:rsidTr="00430684">
        <w:trPr>
          <w:trHeight w:val="28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F2B0" w14:textId="19E3ED4B" w:rsidR="00430684" w:rsidRPr="00430684" w:rsidRDefault="00D73828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73828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promotora</w:t>
            </w:r>
            <w:r w:rsidR="00430684"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 delito droga (60 Párrafo)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65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ADC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001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6C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</w:tr>
      <w:tr w:rsidR="00430684" w:rsidRPr="00430684" w14:paraId="17DD1091" w14:textId="77777777" w:rsidTr="00430684">
        <w:trPr>
          <w:trHeight w:val="13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8202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Agravante por uso de arma de fuego (85-d)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A0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EED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CFE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5E36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53CD5476" w14:textId="77777777" w:rsidTr="00430684">
        <w:trPr>
          <w:trHeight w:val="2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4114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Inspección fábrica drogas causan dependencia (25)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AC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63C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224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8CE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</w:tr>
      <w:tr w:rsidR="00430684" w:rsidRPr="00430684" w14:paraId="6EB8AA44" w14:textId="77777777" w:rsidTr="00430684">
        <w:trPr>
          <w:trHeight w:val="14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1028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Empleo menores y trastornados mentales en droga (85-f)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877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EF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4C7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347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</w:tr>
      <w:tr w:rsidR="00430684" w:rsidRPr="00430684" w14:paraId="06C21A15" w14:textId="77777777" w:rsidTr="00430684">
        <w:trPr>
          <w:trHeight w:val="17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E887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Incautación material información delito droga (35-E)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1F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92F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7509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A98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5D76598B" w14:textId="77777777" w:rsidTr="00430684">
        <w:trPr>
          <w:trHeight w:val="17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5046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reincidencia patrocinadores y traficantes (85-J-II)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38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FE8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691F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93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</w:tr>
      <w:tr w:rsidR="00430684" w:rsidRPr="00430684" w14:paraId="1AF02A26" w14:textId="77777777" w:rsidTr="00430684">
        <w:trPr>
          <w:trHeight w:val="19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188B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Incautación medio transporte (35-D)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475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B874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25A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B756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493BC980" w14:textId="77777777" w:rsidTr="00430684">
        <w:trPr>
          <w:trHeight w:val="34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A75C" w14:textId="77777777" w:rsidR="00430684" w:rsidRPr="00430684" w:rsidRDefault="00430684" w:rsidP="00430684">
            <w:pPr>
              <w:widowControl/>
              <w:autoSpaceDE/>
              <w:autoSpaceDN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proofErr w:type="gramStart"/>
            <w:r w:rsidRPr="00430684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Total</w:t>
            </w:r>
            <w:proofErr w:type="gramEnd"/>
            <w:r w:rsidRPr="00430684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 xml:space="preserve">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6B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3588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64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3421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105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3548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6F9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10557</w:t>
            </w:r>
          </w:p>
        </w:tc>
      </w:tr>
    </w:tbl>
    <w:p w14:paraId="435F7C14" w14:textId="0BF88BB5" w:rsidR="00644832" w:rsidRDefault="00CD6774" w:rsidP="00C474D3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</w:t>
      </w:r>
      <w:r w:rsidR="00C474D3">
        <w:rPr>
          <w:rFonts w:ascii="Times New Roman" w:hAnsi="Times New Roman"/>
          <w:b/>
          <w:sz w:val="16"/>
        </w:rPr>
        <w:t xml:space="preserve">           </w:t>
      </w:r>
      <w:r>
        <w:rPr>
          <w:rFonts w:ascii="Times New Roman" w:hAnsi="Times New Roman"/>
          <w:b/>
          <w:sz w:val="16"/>
        </w:rPr>
        <w:t xml:space="preserve"> </w:t>
      </w:r>
      <w:r w:rsidR="00221F5C"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Procuraduría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Republica.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PGR</w:t>
      </w:r>
      <w:r>
        <w:rPr>
          <w:rFonts w:ascii="Times New Roman" w:hAnsi="Times New Roman"/>
          <w:sz w:val="16"/>
        </w:rPr>
        <w:t>)</w:t>
      </w:r>
    </w:p>
    <w:p w14:paraId="302E89C5" w14:textId="46953266" w:rsidR="00644832" w:rsidRDefault="00C05A25">
      <w:pPr>
        <w:pStyle w:val="Textoindependiente"/>
        <w:spacing w:line="259" w:lineRule="auto"/>
        <w:ind w:left="1539" w:right="1551"/>
        <w:jc w:val="both"/>
      </w:pPr>
      <w:r>
        <w:t>Según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estadísticas</w:t>
      </w:r>
      <w:r>
        <w:rPr>
          <w:spacing w:val="1"/>
        </w:rPr>
        <w:t xml:space="preserve"> </w:t>
      </w:r>
      <w:r>
        <w:t>obtenidas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Procuraduría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República (PGR)</w:t>
      </w:r>
      <w:r>
        <w:t xml:space="preserve">, durante el </w:t>
      </w:r>
      <w:r w:rsidR="006253A7">
        <w:t>primer</w:t>
      </w:r>
      <w:r>
        <w:t xml:space="preserve"> trimestre del 202</w:t>
      </w:r>
      <w:r w:rsidR="006253A7">
        <w:t>4</w:t>
      </w:r>
      <w:r>
        <w:t xml:space="preserve"> se reportaron un</w:t>
      </w:r>
      <w:r>
        <w:rPr>
          <w:spacing w:val="1"/>
        </w:rPr>
        <w:t xml:space="preserve"> </w:t>
      </w:r>
      <w:r>
        <w:t xml:space="preserve">total de </w:t>
      </w:r>
      <w:r w:rsidR="00430684">
        <w:rPr>
          <w:b/>
        </w:rPr>
        <w:t>10</w:t>
      </w:r>
      <w:r w:rsidRPr="00221F5C">
        <w:rPr>
          <w:b/>
        </w:rPr>
        <w:t>,</w:t>
      </w:r>
      <w:r w:rsidR="002970CB">
        <w:rPr>
          <w:b/>
        </w:rPr>
        <w:t>5</w:t>
      </w:r>
      <w:r w:rsidR="00430684">
        <w:rPr>
          <w:b/>
        </w:rPr>
        <w:t>57</w:t>
      </w:r>
      <w:r>
        <w:rPr>
          <w:b/>
        </w:rPr>
        <w:t xml:space="preserve"> </w:t>
      </w:r>
      <w:r>
        <w:t>casos de drogas clasificados en diferentes infracciones citadas</w:t>
      </w:r>
      <w:r>
        <w:rPr>
          <w:spacing w:val="1"/>
        </w:rPr>
        <w:t xml:space="preserve"> </w:t>
      </w:r>
      <w:r>
        <w:t xml:space="preserve">en el cuadro </w:t>
      </w:r>
      <w:r>
        <w:rPr>
          <w:b/>
        </w:rPr>
        <w:t>Nº1</w:t>
      </w:r>
      <w:r w:rsidR="00F260CE">
        <w:rPr>
          <w:b/>
        </w:rPr>
        <w:t>2</w:t>
      </w:r>
      <w:r>
        <w:rPr>
          <w:b/>
        </w:rPr>
        <w:t xml:space="preserve">, </w:t>
      </w:r>
      <w:r>
        <w:t>que van desde simple posesión, distribución, trafico,</w:t>
      </w:r>
      <w:r>
        <w:rPr>
          <w:spacing w:val="1"/>
        </w:rPr>
        <w:t xml:space="preserve"> </w:t>
      </w:r>
      <w:r>
        <w:t>patrocinador,</w:t>
      </w:r>
      <w:r>
        <w:rPr>
          <w:spacing w:val="3"/>
        </w:rPr>
        <w:t xml:space="preserve"> </w:t>
      </w:r>
      <w:r>
        <w:t>etc.</w:t>
      </w:r>
    </w:p>
    <w:p w14:paraId="04681726" w14:textId="77777777" w:rsidR="00644832" w:rsidRDefault="00644832">
      <w:pPr>
        <w:spacing w:line="259" w:lineRule="auto"/>
        <w:jc w:val="both"/>
        <w:sectPr w:rsidR="00644832" w:rsidSect="00A8306E">
          <w:pgSz w:w="11910" w:h="16840"/>
          <w:pgMar w:top="142" w:right="0" w:bottom="284" w:left="160" w:header="0" w:footer="1400" w:gutter="0"/>
          <w:cols w:space="720"/>
        </w:sectPr>
      </w:pPr>
    </w:p>
    <w:p w14:paraId="284CB258" w14:textId="26013854" w:rsidR="00644832" w:rsidRDefault="00BE0533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6192" behindDoc="1" locked="0" layoutInCell="1" allowOverlap="1" wp14:anchorId="492FB51C" wp14:editId="3F21516A">
            <wp:simplePos x="0" y="0"/>
            <wp:positionH relativeFrom="page">
              <wp:posOffset>90805</wp:posOffset>
            </wp:positionH>
            <wp:positionV relativeFrom="paragraph">
              <wp:posOffset>-605155</wp:posOffset>
            </wp:positionV>
            <wp:extent cx="7372856" cy="1667510"/>
            <wp:effectExtent l="0" t="0" r="0" b="0"/>
            <wp:wrapNone/>
            <wp:docPr id="21" name="image13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856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23B10" w14:textId="1123D078" w:rsidR="00644832" w:rsidRDefault="00C05A25">
      <w:pPr>
        <w:pStyle w:val="Ttulo1"/>
      </w:pPr>
      <w:r>
        <w:t>DEPORTADOS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DROGAS</w:t>
      </w:r>
    </w:p>
    <w:p w14:paraId="4FE0B28C" w14:textId="3A1B1DB6" w:rsidR="00644832" w:rsidRDefault="00C05A25">
      <w:pPr>
        <w:spacing w:before="206" w:line="276" w:lineRule="auto"/>
        <w:ind w:left="1539" w:right="15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En el </w:t>
      </w:r>
      <w:r w:rsidR="00765821">
        <w:rPr>
          <w:rFonts w:ascii="Times New Roman" w:hAnsi="Times New Roman"/>
          <w:sz w:val="28"/>
        </w:rPr>
        <w:t>cuarto</w:t>
      </w:r>
      <w:r>
        <w:rPr>
          <w:rFonts w:ascii="Times New Roman" w:hAnsi="Times New Roman"/>
          <w:sz w:val="28"/>
        </w:rPr>
        <w:t xml:space="preserve"> trimestre </w:t>
      </w:r>
      <w:r w:rsidR="006253A7">
        <w:rPr>
          <w:rFonts w:ascii="Times New Roman" w:hAnsi="Times New Roman"/>
          <w:sz w:val="28"/>
        </w:rPr>
        <w:t>Enero</w:t>
      </w:r>
      <w:r>
        <w:rPr>
          <w:rFonts w:ascii="Times New Roman" w:hAnsi="Times New Roman"/>
          <w:sz w:val="28"/>
        </w:rPr>
        <w:t>-</w:t>
      </w:r>
      <w:proofErr w:type="gramStart"/>
      <w:r w:rsidR="006253A7">
        <w:rPr>
          <w:rFonts w:ascii="Times New Roman" w:hAnsi="Times New Roman"/>
          <w:sz w:val="28"/>
        </w:rPr>
        <w:t>Marzo</w:t>
      </w:r>
      <w:proofErr w:type="gramEnd"/>
      <w:r>
        <w:rPr>
          <w:rFonts w:ascii="Times New Roman" w:hAnsi="Times New Roman"/>
          <w:sz w:val="28"/>
        </w:rPr>
        <w:t xml:space="preserve"> 202</w:t>
      </w:r>
      <w:r w:rsidR="006253A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fueron deportados al país según la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Dirección General de Migración (DGM), </w:t>
      </w:r>
      <w:r>
        <w:rPr>
          <w:rFonts w:ascii="Times New Roman" w:hAnsi="Times New Roman"/>
          <w:sz w:val="28"/>
        </w:rPr>
        <w:t xml:space="preserve">un total de </w:t>
      </w:r>
      <w:r w:rsidR="00AE2541" w:rsidRPr="00AE2541">
        <w:rPr>
          <w:rFonts w:ascii="Times New Roman" w:hAnsi="Times New Roman"/>
          <w:b/>
          <w:sz w:val="28"/>
        </w:rPr>
        <w:t>1</w:t>
      </w:r>
      <w:r w:rsidR="00430684">
        <w:rPr>
          <w:rFonts w:ascii="Times New Roman" w:hAnsi="Times New Roman"/>
          <w:b/>
          <w:sz w:val="28"/>
        </w:rPr>
        <w:t>36</w:t>
      </w:r>
      <w:r w:rsidRPr="00AE254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dominicanos por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violación a las leyes sobre drogas, encabezando la lista de deportados por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delitos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relacionados a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drogas peligrosas</w:t>
      </w:r>
      <w:r>
        <w:rPr>
          <w:rFonts w:ascii="Times New Roman" w:hAnsi="Times New Roman"/>
          <w:b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5E2191">
        <w:rPr>
          <w:rFonts w:ascii="Times New Roman" w:hAnsi="Times New Roman"/>
          <w:sz w:val="28"/>
        </w:rPr>
        <w:t>cocaína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2"/>
          <w:sz w:val="28"/>
        </w:rPr>
        <w:t xml:space="preserve"> </w:t>
      </w:r>
      <w:r w:rsidR="005E2191">
        <w:rPr>
          <w:rFonts w:ascii="Times New Roman" w:hAnsi="Times New Roman"/>
          <w:spacing w:val="-2"/>
          <w:sz w:val="28"/>
        </w:rPr>
        <w:t>heroína</w:t>
      </w:r>
      <w:r>
        <w:rPr>
          <w:rFonts w:ascii="Times New Roman" w:hAnsi="Times New Roman"/>
          <w:sz w:val="28"/>
        </w:rPr>
        <w:t>).</w:t>
      </w:r>
    </w:p>
    <w:p w14:paraId="357600A4" w14:textId="77777777" w:rsidR="00430684" w:rsidRDefault="00430684">
      <w:pPr>
        <w:ind w:left="3239" w:right="3245"/>
        <w:jc w:val="center"/>
        <w:rPr>
          <w:rFonts w:ascii="Times New Roman" w:hAnsi="Times New Roman"/>
          <w:b/>
          <w:sz w:val="20"/>
        </w:rPr>
      </w:pPr>
    </w:p>
    <w:p w14:paraId="6128677B" w14:textId="3D4FB23F" w:rsidR="00644832" w:rsidRDefault="00C05A25">
      <w:pPr>
        <w:ind w:left="3239" w:right="324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</w:t>
      </w:r>
      <w:r w:rsidR="00F260CE">
        <w:rPr>
          <w:rFonts w:ascii="Times New Roman" w:hAnsi="Times New Roman"/>
          <w:b/>
          <w:sz w:val="20"/>
        </w:rPr>
        <w:t>3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Deportados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0"/>
        <w:gridCol w:w="970"/>
      </w:tblGrid>
      <w:tr w:rsidR="00430684" w:rsidRPr="00430684" w14:paraId="4389E586" w14:textId="77777777" w:rsidTr="00430684">
        <w:trPr>
          <w:trHeight w:val="315"/>
          <w:jc w:val="center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34D322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Dominicanos Deportados</w:t>
            </w:r>
          </w:p>
        </w:tc>
      </w:tr>
      <w:tr w:rsidR="00430684" w:rsidRPr="00430684" w14:paraId="6FB459AF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3719F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Delito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EC639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</w:t>
            </w:r>
          </w:p>
        </w:tc>
      </w:tr>
      <w:tr w:rsidR="00430684" w:rsidRPr="00430684" w14:paraId="2E459E49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8EA0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Alucinógeno - Distribución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7A4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430684" w:rsidRPr="00430684" w14:paraId="4269E8FF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6D8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Anfetamina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B8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430684" w:rsidRPr="00430684" w14:paraId="11F71910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43A5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Anfetamina - Vender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5F1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430684" w:rsidRPr="00430684" w14:paraId="18B937DA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2DB0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Cocaína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F96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</w:tr>
      <w:tr w:rsidR="00430684" w:rsidRPr="00430684" w14:paraId="3A741043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16D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Cocaína - Contrabando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242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9</w:t>
            </w:r>
          </w:p>
        </w:tc>
      </w:tr>
      <w:tr w:rsidR="00430684" w:rsidRPr="00430684" w14:paraId="7D322294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C3D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Cocaína - Distribución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681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430684" w:rsidRPr="00430684" w14:paraId="5E66973F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B02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Cocaína - Posesión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BD4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7</w:t>
            </w:r>
          </w:p>
        </w:tc>
      </w:tr>
      <w:tr w:rsidR="00430684" w:rsidRPr="00430684" w14:paraId="48EB6D86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4426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Cocaína - Vender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DBC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19</w:t>
            </w:r>
          </w:p>
        </w:tc>
      </w:tr>
      <w:tr w:rsidR="00430684" w:rsidRPr="00430684" w14:paraId="2C2E9637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A8F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Drogas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15D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28DAE052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961F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Drogas peligrosas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A72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22</w:t>
            </w:r>
          </w:p>
        </w:tc>
      </w:tr>
      <w:tr w:rsidR="00430684" w:rsidRPr="00430684" w14:paraId="2A22EC1F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7983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Equipo de estupefacientes: posesión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A9E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793F7EC7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A52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Heroína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431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5</w:t>
            </w:r>
          </w:p>
        </w:tc>
      </w:tr>
      <w:tr w:rsidR="00430684" w:rsidRPr="00430684" w14:paraId="718982CA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85C4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Heroína - Posesión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723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4</w:t>
            </w:r>
          </w:p>
        </w:tc>
      </w:tr>
      <w:tr w:rsidR="00430684" w:rsidRPr="00430684" w14:paraId="7E41C734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548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Heroína - trafico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56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0C86CF01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22D5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Heroína - Vender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127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8</w:t>
            </w:r>
          </w:p>
        </w:tc>
      </w:tr>
      <w:tr w:rsidR="00430684" w:rsidRPr="00430684" w14:paraId="1AB74EB1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166E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Manejar bajo las influencias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553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7ED93012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8DC2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Marihuana - Contrabando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FA7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09DD05B6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D02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Marihuana - Posesión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0A4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0109200C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C845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Marihuana - Vender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5E6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20A742C8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545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Narcotráfico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8A7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31</w:t>
            </w:r>
          </w:p>
        </w:tc>
      </w:tr>
      <w:tr w:rsidR="00430684" w:rsidRPr="00430684" w14:paraId="0703E787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AA67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Posesión de drogas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1C28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5</w:t>
            </w:r>
          </w:p>
        </w:tc>
      </w:tr>
      <w:tr w:rsidR="00430684" w:rsidRPr="00430684" w14:paraId="3533EB64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D3F9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Posesión de narcóticos - sintéticos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E90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7DEAAA0E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3432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Tráfico de Drogas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25FA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4</w:t>
            </w:r>
          </w:p>
        </w:tc>
      </w:tr>
      <w:tr w:rsidR="00430684" w:rsidRPr="00430684" w14:paraId="2E763BE7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CACE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proofErr w:type="spellStart"/>
            <w:r w:rsidRPr="00430684">
              <w:rPr>
                <w:rFonts w:eastAsia="Times New Roman"/>
                <w:color w:val="000000"/>
                <w:lang w:val="es-DO" w:eastAsia="es-DO"/>
              </w:rPr>
              <w:t>Trafico</w:t>
            </w:r>
            <w:proofErr w:type="spellEnd"/>
            <w:r w:rsidRPr="00430684">
              <w:rPr>
                <w:rFonts w:eastAsia="Times New Roman"/>
                <w:color w:val="000000"/>
                <w:lang w:val="es-DO" w:eastAsia="es-DO"/>
              </w:rPr>
              <w:t xml:space="preserve"> ilícito de drogas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141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430684" w:rsidRPr="00430684" w14:paraId="11FEA878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155" w14:textId="77777777" w:rsidR="00430684" w:rsidRPr="00430684" w:rsidRDefault="00430684" w:rsidP="0043068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Venta de sustancias ilícitas (drogas)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5723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430684" w:rsidRPr="00430684" w14:paraId="6A594F70" w14:textId="77777777" w:rsidTr="00430684">
        <w:trPr>
          <w:trHeight w:val="300"/>
          <w:jc w:val="center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191B365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proofErr w:type="gramStart"/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  <w:proofErr w:type="gramEnd"/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 general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D9C258B" w14:textId="77777777" w:rsidR="00430684" w:rsidRPr="00430684" w:rsidRDefault="00430684" w:rsidP="004306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430684">
              <w:rPr>
                <w:rFonts w:eastAsia="Times New Roman"/>
                <w:b/>
                <w:bCs/>
                <w:color w:val="000000"/>
                <w:lang w:val="es-DO" w:eastAsia="es-DO"/>
              </w:rPr>
              <w:t>136</w:t>
            </w:r>
          </w:p>
        </w:tc>
      </w:tr>
    </w:tbl>
    <w:p w14:paraId="6F7F3E94" w14:textId="503E167C" w:rsidR="00644832" w:rsidRDefault="00AE2541">
      <w:pPr>
        <w:ind w:left="1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                                                Fuente: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General de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Migración.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DGM</w:t>
      </w:r>
      <w:r>
        <w:rPr>
          <w:rFonts w:ascii="Times New Roman" w:hAnsi="Times New Roman"/>
          <w:sz w:val="16"/>
        </w:rPr>
        <w:t>)</w:t>
      </w:r>
    </w:p>
    <w:p w14:paraId="09266C2A" w14:textId="53D9C5AC" w:rsidR="00644832" w:rsidRDefault="00C05A25">
      <w:pPr>
        <w:pStyle w:val="Textoindependiente"/>
        <w:spacing w:before="139" w:line="276" w:lineRule="auto"/>
        <w:ind w:left="1539" w:right="1551"/>
        <w:jc w:val="both"/>
        <w:rPr>
          <w:b/>
          <w:sz w:val="20"/>
        </w:rPr>
      </w:pPr>
      <w:r>
        <w:t>Del total de deportados, podemos observar de los datos suministrados, que la</w:t>
      </w:r>
      <w:r>
        <w:rPr>
          <w:spacing w:val="-67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b/>
        </w:rPr>
        <w:t>9</w:t>
      </w:r>
      <w:r w:rsidR="00BE0533">
        <w:rPr>
          <w:b/>
        </w:rPr>
        <w:t>6</w:t>
      </w:r>
      <w:r>
        <w:rPr>
          <w:b/>
        </w:rPr>
        <w:t>%</w:t>
      </w:r>
      <w:r>
        <w:rPr>
          <w:b/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 w:rsidR="00BE0533">
        <w:rPr>
          <w:spacing w:val="1"/>
        </w:rPr>
        <w:t>4</w:t>
      </w:r>
      <w:r>
        <w:rPr>
          <w:b/>
        </w:rPr>
        <w:t>%</w:t>
      </w:r>
      <w:r>
        <w:rPr>
          <w:b/>
          <w:spacing w:val="-67"/>
        </w:rPr>
        <w:t xml:space="preserve"> </w:t>
      </w:r>
      <w:r>
        <w:t xml:space="preserve">mujeres, el rango de edad de </w:t>
      </w:r>
      <w:r w:rsidR="00BE0533">
        <w:rPr>
          <w:b/>
        </w:rPr>
        <w:t>2</w:t>
      </w:r>
      <w:r>
        <w:rPr>
          <w:b/>
        </w:rPr>
        <w:t>8-</w:t>
      </w:r>
      <w:r w:rsidR="00BE0533">
        <w:rPr>
          <w:b/>
        </w:rPr>
        <w:t>3</w:t>
      </w:r>
      <w:r>
        <w:rPr>
          <w:b/>
        </w:rPr>
        <w:t xml:space="preserve">7 </w:t>
      </w:r>
      <w:r>
        <w:t>es el que presenta la mayor cantidad de</w:t>
      </w:r>
      <w:r>
        <w:rPr>
          <w:spacing w:val="1"/>
        </w:rPr>
        <w:t xml:space="preserve"> </w:t>
      </w:r>
      <w:r>
        <w:t xml:space="preserve">deportados, con un </w:t>
      </w:r>
      <w:r>
        <w:rPr>
          <w:b/>
        </w:rPr>
        <w:t>3</w:t>
      </w:r>
      <w:r w:rsidR="00BE0533">
        <w:rPr>
          <w:b/>
        </w:rPr>
        <w:t>2</w:t>
      </w:r>
      <w:r>
        <w:rPr>
          <w:b/>
        </w:rPr>
        <w:t>%</w:t>
      </w:r>
      <w:r>
        <w:t xml:space="preserve">, seguido del rango de </w:t>
      </w:r>
      <w:r w:rsidR="00BE0533">
        <w:rPr>
          <w:b/>
          <w:bCs/>
        </w:rPr>
        <w:t>4</w:t>
      </w:r>
      <w:r w:rsidR="00242DC3" w:rsidRPr="00242DC3">
        <w:rPr>
          <w:b/>
          <w:bCs/>
        </w:rPr>
        <w:t>8</w:t>
      </w:r>
      <w:r w:rsidRPr="00242DC3">
        <w:rPr>
          <w:b/>
          <w:bCs/>
        </w:rPr>
        <w:t>-</w:t>
      </w:r>
      <w:r w:rsidR="00BE0533">
        <w:rPr>
          <w:b/>
          <w:bCs/>
        </w:rPr>
        <w:t>5</w:t>
      </w:r>
      <w:r>
        <w:rPr>
          <w:b/>
        </w:rPr>
        <w:t xml:space="preserve">7 </w:t>
      </w:r>
      <w:r>
        <w:t xml:space="preserve">con un </w:t>
      </w:r>
      <w:r>
        <w:rPr>
          <w:b/>
        </w:rPr>
        <w:t>2</w:t>
      </w:r>
      <w:r w:rsidR="00BE0533">
        <w:rPr>
          <w:b/>
        </w:rPr>
        <w:t>7</w:t>
      </w:r>
      <w:r>
        <w:rPr>
          <w:b/>
        </w:rPr>
        <w:t>%</w:t>
      </w:r>
      <w:r>
        <w:t xml:space="preserve">. </w:t>
      </w:r>
      <w:r>
        <w:rPr>
          <w:b/>
          <w:sz w:val="20"/>
        </w:rPr>
        <w:t>(ver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gráfico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Nº</w:t>
      </w:r>
      <w:r w:rsidR="00F260CE">
        <w:rPr>
          <w:b/>
          <w:sz w:val="20"/>
        </w:rPr>
        <w:t>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Nº</w:t>
      </w:r>
      <w:r w:rsidR="00F260CE">
        <w:rPr>
          <w:b/>
          <w:sz w:val="20"/>
        </w:rPr>
        <w:t>8</w:t>
      </w:r>
      <w:r>
        <w:rPr>
          <w:b/>
          <w:sz w:val="20"/>
        </w:rPr>
        <w:t>)</w:t>
      </w:r>
    </w:p>
    <w:p w14:paraId="1A19434C" w14:textId="666B346E" w:rsidR="00644832" w:rsidRDefault="00C05A25">
      <w:pPr>
        <w:spacing w:before="186"/>
        <w:ind w:left="2725" w:right="273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Cuadro Nº1</w:t>
      </w:r>
      <w:r w:rsidR="00F260CE">
        <w:rPr>
          <w:rFonts w:ascii="Times New Roman" w:hAnsi="Times New Roman"/>
          <w:b/>
          <w:sz w:val="20"/>
        </w:rPr>
        <w:t>4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–Procedencia de deportados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200"/>
      </w:tblGrid>
      <w:tr w:rsidR="00BE0533" w:rsidRPr="00BE0533" w14:paraId="3480FD3F" w14:textId="77777777" w:rsidTr="00BE0533">
        <w:trPr>
          <w:trHeight w:val="30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8EA9DB"/>
            <w:noWrap/>
            <w:vAlign w:val="bottom"/>
            <w:hideMark/>
          </w:tcPr>
          <w:p w14:paraId="7EF7E818" w14:textId="52D82943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b/>
                <w:bCs/>
                <w:color w:val="000000"/>
                <w:lang w:val="es-DO" w:eastAsia="es-DO"/>
              </w:rPr>
              <w:t>País de Procedencia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noWrap/>
            <w:vAlign w:val="center"/>
            <w:hideMark/>
          </w:tcPr>
          <w:p w14:paraId="078FD8E8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</w:t>
            </w:r>
          </w:p>
        </w:tc>
      </w:tr>
      <w:tr w:rsidR="00BE0533" w:rsidRPr="00BE0533" w14:paraId="1E8FDEE4" w14:textId="77777777" w:rsidTr="00BE0533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FDE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Alemania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7A83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BE0533" w:rsidRPr="00BE0533" w14:paraId="41992DFE" w14:textId="77777777" w:rsidTr="00BE0533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8881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Chile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6EC4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BE0533" w:rsidRPr="00BE0533" w14:paraId="66D05BF9" w14:textId="77777777" w:rsidTr="00BE0533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4C7B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Estados Unidos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D10B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133</w:t>
            </w:r>
          </w:p>
        </w:tc>
      </w:tr>
      <w:tr w:rsidR="00BE0533" w:rsidRPr="00BE0533" w14:paraId="03960E29" w14:textId="77777777" w:rsidTr="00BE0533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2655C83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proofErr w:type="gramStart"/>
            <w:r w:rsidRPr="00BE0533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  <w:proofErr w:type="gramEnd"/>
            <w:r w:rsidRPr="00BE0533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9AED7F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b/>
                <w:bCs/>
                <w:color w:val="000000"/>
                <w:lang w:val="es-DO" w:eastAsia="es-DO"/>
              </w:rPr>
              <w:t>136</w:t>
            </w:r>
          </w:p>
        </w:tc>
      </w:tr>
    </w:tbl>
    <w:p w14:paraId="5C1E620F" w14:textId="49055686" w:rsidR="00644832" w:rsidRDefault="00AE2541">
      <w:pPr>
        <w:ind w:left="1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                                                Fuente: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Migración.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DGM</w:t>
      </w:r>
      <w:r>
        <w:rPr>
          <w:rFonts w:ascii="Times New Roman" w:hAnsi="Times New Roman"/>
          <w:sz w:val="16"/>
        </w:rPr>
        <w:t>)</w:t>
      </w:r>
    </w:p>
    <w:p w14:paraId="10AC6AF5" w14:textId="3482103C" w:rsidR="00644832" w:rsidRPr="00BE0533" w:rsidRDefault="00BE0533" w:rsidP="00BE0533">
      <w:pPr>
        <w:spacing w:before="73"/>
        <w:ind w:left="2552" w:right="3908"/>
        <w:jc w:val="center"/>
        <w:rPr>
          <w:rFonts w:ascii="Times New Roman" w:hAnsi="Times New Roman"/>
          <w:b/>
          <w:spacing w:val="-47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2D82A4" wp14:editId="4B8CA5C5">
            <wp:simplePos x="0" y="0"/>
            <wp:positionH relativeFrom="column">
              <wp:posOffset>1622425</wp:posOffset>
            </wp:positionH>
            <wp:positionV relativeFrom="paragraph">
              <wp:posOffset>381635</wp:posOffset>
            </wp:positionV>
            <wp:extent cx="4572000" cy="2971800"/>
            <wp:effectExtent l="0" t="0" r="0" b="0"/>
            <wp:wrapThrough wrapText="bothSides">
              <wp:wrapPolygon edited="0">
                <wp:start x="0" y="0"/>
                <wp:lineTo x="0" y="21462"/>
                <wp:lineTo x="21510" y="21462"/>
                <wp:lineTo x="21510" y="0"/>
                <wp:lineTo x="0" y="0"/>
              </wp:wrapPolygon>
            </wp:wrapThrough>
            <wp:docPr id="20114284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E096AE8-4CBB-456C-9879-2DBD6F6D34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  <w:r w:rsidR="00C05A25">
        <w:rPr>
          <w:rFonts w:ascii="Times New Roman" w:hAnsi="Times New Roman"/>
          <w:b/>
          <w:sz w:val="20"/>
        </w:rPr>
        <w:t>Gráfico Nº</w:t>
      </w:r>
      <w:r w:rsidR="00F260CE">
        <w:rPr>
          <w:rFonts w:ascii="Times New Roman" w:hAnsi="Times New Roman"/>
          <w:b/>
          <w:sz w:val="20"/>
        </w:rPr>
        <w:t>7</w:t>
      </w:r>
      <w:r w:rsidR="00C05A25">
        <w:rPr>
          <w:rFonts w:ascii="Times New Roman" w:hAnsi="Times New Roman"/>
          <w:b/>
          <w:sz w:val="20"/>
        </w:rPr>
        <w:t xml:space="preserve"> </w:t>
      </w:r>
      <w:r w:rsidR="00C05A25">
        <w:rPr>
          <w:rFonts w:ascii="Times New Roman" w:hAnsi="Times New Roman"/>
          <w:sz w:val="20"/>
        </w:rPr>
        <w:t xml:space="preserve">– Deportados según sexo por </w:t>
      </w:r>
      <w:r w:rsidR="00C05A25">
        <w:rPr>
          <w:rFonts w:ascii="Times New Roman" w:hAnsi="Times New Roman"/>
          <w:b/>
          <w:sz w:val="20"/>
        </w:rPr>
        <w:t>DGM</w:t>
      </w:r>
      <w:r w:rsidR="00765821">
        <w:rPr>
          <w:rFonts w:ascii="Times New Roman" w:hAnsi="Times New Roman"/>
          <w:b/>
          <w:sz w:val="20"/>
        </w:rPr>
        <w:t xml:space="preserve"> </w:t>
      </w:r>
      <w:r w:rsidR="00C05A25">
        <w:rPr>
          <w:rFonts w:ascii="Times New Roman" w:hAnsi="Times New Roman"/>
          <w:b/>
          <w:spacing w:val="-47"/>
          <w:sz w:val="20"/>
        </w:rPr>
        <w:t xml:space="preserve"> </w:t>
      </w:r>
      <w:r w:rsidR="00C474D3">
        <w:rPr>
          <w:rFonts w:ascii="Times New Roman" w:hAnsi="Times New Roman"/>
          <w:b/>
          <w:spacing w:val="-47"/>
          <w:sz w:val="20"/>
        </w:rPr>
        <w:t xml:space="preserve">  </w:t>
      </w:r>
      <w:r w:rsidR="00C05A25">
        <w:rPr>
          <w:rFonts w:ascii="Times New Roman" w:hAnsi="Times New Roman"/>
          <w:b/>
          <w:sz w:val="20"/>
        </w:rPr>
        <w:t>Trimestre</w:t>
      </w:r>
      <w:r w:rsidR="00C05A25">
        <w:rPr>
          <w:rFonts w:ascii="Times New Roman" w:hAnsi="Times New Roman"/>
          <w:b/>
          <w:spacing w:val="-1"/>
          <w:sz w:val="20"/>
        </w:rPr>
        <w:t xml:space="preserve"> </w:t>
      </w:r>
      <w:r w:rsidR="00C05A25"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 w:rsidR="00C05A25">
        <w:rPr>
          <w:rFonts w:ascii="Times New Roman" w:hAnsi="Times New Roman"/>
          <w:color w:val="1F4E79"/>
          <w:spacing w:val="-3"/>
          <w:sz w:val="20"/>
        </w:rPr>
        <w:t xml:space="preserve"> </w:t>
      </w:r>
      <w:r w:rsidR="00C05A25"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 w:rsidR="00C05A25">
        <w:rPr>
          <w:rFonts w:ascii="Times New Roman" w:hAnsi="Times New Roman"/>
          <w:sz w:val="20"/>
        </w:rPr>
        <w:t>)</w:t>
      </w:r>
      <w:r w:rsidR="00AE2541" w:rsidRPr="00AE2541">
        <w:rPr>
          <w:noProof/>
        </w:rPr>
        <w:t xml:space="preserve"> </w:t>
      </w:r>
    </w:p>
    <w:p w14:paraId="41900309" w14:textId="1D31516D" w:rsidR="00644832" w:rsidRDefault="00C05A25">
      <w:pPr>
        <w:spacing w:before="124"/>
        <w:ind w:left="2725" w:right="273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</w:t>
      </w:r>
      <w:r w:rsidR="00F260CE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–Deportados según rango de edad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511288D2" w14:textId="77777777" w:rsidR="00BE0533" w:rsidRDefault="00000000">
      <w:pPr>
        <w:ind w:left="3086"/>
        <w:rPr>
          <w:rFonts w:ascii="Times New Roman" w:hAnsi="Times New Roman"/>
          <w:b/>
          <w:sz w:val="16"/>
        </w:rPr>
      </w:pPr>
      <w:r>
        <w:pict w14:anchorId="42E29727">
          <v:rect id="_x0000_s2189" style="position:absolute;left:0;text-align:left;margin-left:246.45pt;margin-top:-179.4pt;width:5.75pt;height:5.75pt;z-index:-18791936;mso-position-horizontal-relative:page;mso-position-vertical-relative:text" fillcolor="#5b9bd4" stroked="f">
            <w10:wrap anchorx="page"/>
          </v:rect>
        </w:pict>
      </w:r>
      <w:r>
        <w:pict w14:anchorId="09CD8884">
          <v:rect id="_x0000_s2188" style="position:absolute;left:0;text-align:left;margin-left:307.9pt;margin-top:-179.4pt;width:5.75pt;height:5.75pt;z-index:-18791424;mso-position-horizontal-relative:page;mso-position-vertical-relative:text" fillcolor="#ec7c30" stroked="f">
            <w10:wrap anchorx="page"/>
          </v:rect>
        </w:pict>
      </w:r>
      <w:r w:rsidR="00242DC3">
        <w:rPr>
          <w:rFonts w:ascii="Times New Roman" w:hAnsi="Times New Roman"/>
          <w:b/>
          <w:sz w:val="16"/>
        </w:rPr>
        <w:t xml:space="preserve">                         </w:t>
      </w:r>
    </w:p>
    <w:tbl>
      <w:tblPr>
        <w:tblW w:w="2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662"/>
      </w:tblGrid>
      <w:tr w:rsidR="00BE0533" w:rsidRPr="00BE0533" w14:paraId="5DE7632A" w14:textId="77777777" w:rsidTr="00BE0533">
        <w:trPr>
          <w:trHeight w:val="315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2E5"/>
            <w:noWrap/>
            <w:vAlign w:val="center"/>
            <w:hideMark/>
          </w:tcPr>
          <w:p w14:paraId="4F17C4D8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b/>
                <w:bCs/>
                <w:color w:val="000000"/>
                <w:lang w:val="es-DO" w:eastAsia="es-DO"/>
              </w:rPr>
              <w:t>Rango de edad</w:t>
            </w:r>
          </w:p>
        </w:tc>
      </w:tr>
      <w:tr w:rsidR="00BE0533" w:rsidRPr="00BE0533" w14:paraId="5F0ED867" w14:textId="77777777" w:rsidTr="00BE0533">
        <w:trPr>
          <w:trHeight w:val="315"/>
          <w:jc w:val="center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3427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18-27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1733E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8</w:t>
            </w:r>
          </w:p>
        </w:tc>
      </w:tr>
      <w:tr w:rsidR="00BE0533" w:rsidRPr="00BE0533" w14:paraId="7094391D" w14:textId="77777777" w:rsidTr="00BE0533">
        <w:trPr>
          <w:trHeight w:val="315"/>
          <w:jc w:val="center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90E12D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28-37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C1B5B8E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43</w:t>
            </w:r>
          </w:p>
        </w:tc>
      </w:tr>
      <w:tr w:rsidR="00BE0533" w:rsidRPr="00BE0533" w14:paraId="419BF703" w14:textId="77777777" w:rsidTr="00BE0533">
        <w:trPr>
          <w:trHeight w:val="315"/>
          <w:jc w:val="center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0859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38-47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CE6B8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33</w:t>
            </w:r>
          </w:p>
        </w:tc>
      </w:tr>
      <w:tr w:rsidR="00BE0533" w:rsidRPr="00BE0533" w14:paraId="12C8C85B" w14:textId="77777777" w:rsidTr="00BE0533">
        <w:trPr>
          <w:trHeight w:val="315"/>
          <w:jc w:val="center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600F0D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48-57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B2E1AD8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37</w:t>
            </w:r>
          </w:p>
        </w:tc>
      </w:tr>
      <w:tr w:rsidR="00BE0533" w:rsidRPr="00BE0533" w14:paraId="36CCE874" w14:textId="77777777" w:rsidTr="00BE0533">
        <w:trPr>
          <w:trHeight w:val="315"/>
          <w:jc w:val="center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B1683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58-67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B760F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14</w:t>
            </w:r>
          </w:p>
        </w:tc>
      </w:tr>
      <w:tr w:rsidR="00BE0533" w:rsidRPr="00BE0533" w14:paraId="4657D7F9" w14:textId="77777777" w:rsidTr="00BE0533">
        <w:trPr>
          <w:trHeight w:val="315"/>
          <w:jc w:val="center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DFE7D29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Más de 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14719F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BE0533" w:rsidRPr="00BE0533" w14:paraId="51750017" w14:textId="77777777" w:rsidTr="00BE0533">
        <w:trPr>
          <w:trHeight w:val="315"/>
          <w:jc w:val="center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44EC" w14:textId="77777777" w:rsidR="00BE0533" w:rsidRPr="00BE0533" w:rsidRDefault="00BE0533" w:rsidP="00BE053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1E6ED" w14:textId="77777777" w:rsidR="00BE0533" w:rsidRPr="00BE0533" w:rsidRDefault="00BE0533" w:rsidP="00BE053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E0533">
              <w:rPr>
                <w:rFonts w:eastAsia="Times New Roman"/>
                <w:b/>
                <w:bCs/>
                <w:color w:val="000000"/>
                <w:lang w:val="es-DO" w:eastAsia="es-DO"/>
              </w:rPr>
              <w:t>136</w:t>
            </w:r>
          </w:p>
        </w:tc>
      </w:tr>
    </w:tbl>
    <w:p w14:paraId="010637F3" w14:textId="187D44C9" w:rsidR="00644832" w:rsidRDefault="00BE0533">
      <w:pPr>
        <w:ind w:left="3086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                   </w:t>
      </w:r>
      <w:r w:rsidR="00242DC3">
        <w:rPr>
          <w:rFonts w:ascii="Times New Roman" w:hAnsi="Times New Roman"/>
          <w:b/>
          <w:sz w:val="16"/>
        </w:rPr>
        <w:t xml:space="preserve">  </w:t>
      </w:r>
      <w:r w:rsidR="00C05A25">
        <w:rPr>
          <w:rFonts w:ascii="Times New Roman" w:hAnsi="Times New Roman"/>
          <w:b/>
          <w:sz w:val="16"/>
        </w:rPr>
        <w:t>Fuente:</w:t>
      </w:r>
      <w:r w:rsidR="00C05A25">
        <w:rPr>
          <w:rFonts w:ascii="Times New Roman" w:hAnsi="Times New Roman"/>
          <w:b/>
          <w:spacing w:val="-5"/>
          <w:sz w:val="16"/>
        </w:rPr>
        <w:t xml:space="preserve"> </w:t>
      </w:r>
      <w:r w:rsidR="00C05A25">
        <w:rPr>
          <w:rFonts w:ascii="Times New Roman" w:hAnsi="Times New Roman"/>
          <w:sz w:val="16"/>
        </w:rPr>
        <w:t>Dirección</w:t>
      </w:r>
      <w:r w:rsidR="00C05A25">
        <w:rPr>
          <w:rFonts w:ascii="Times New Roman" w:hAnsi="Times New Roman"/>
          <w:spacing w:val="-8"/>
          <w:sz w:val="16"/>
        </w:rPr>
        <w:t xml:space="preserve"> </w:t>
      </w:r>
      <w:r w:rsidR="00C05A25">
        <w:rPr>
          <w:rFonts w:ascii="Times New Roman" w:hAnsi="Times New Roman"/>
          <w:sz w:val="16"/>
        </w:rPr>
        <w:t>General</w:t>
      </w:r>
      <w:r w:rsidR="00C05A25">
        <w:rPr>
          <w:rFonts w:ascii="Times New Roman" w:hAnsi="Times New Roman"/>
          <w:spacing w:val="-2"/>
          <w:sz w:val="16"/>
        </w:rPr>
        <w:t xml:space="preserve"> </w:t>
      </w:r>
      <w:r w:rsidR="00C05A25">
        <w:rPr>
          <w:rFonts w:ascii="Times New Roman" w:hAnsi="Times New Roman"/>
          <w:sz w:val="16"/>
        </w:rPr>
        <w:t>de</w:t>
      </w:r>
      <w:r w:rsidR="00C05A25">
        <w:rPr>
          <w:rFonts w:ascii="Times New Roman" w:hAnsi="Times New Roman"/>
          <w:spacing w:val="-4"/>
          <w:sz w:val="16"/>
        </w:rPr>
        <w:t xml:space="preserve"> </w:t>
      </w:r>
      <w:r w:rsidR="00C05A25">
        <w:rPr>
          <w:rFonts w:ascii="Times New Roman" w:hAnsi="Times New Roman"/>
          <w:sz w:val="16"/>
        </w:rPr>
        <w:t>Migración.</w:t>
      </w:r>
      <w:r w:rsidR="00C05A25">
        <w:rPr>
          <w:rFonts w:ascii="Times New Roman" w:hAnsi="Times New Roman"/>
          <w:spacing w:val="-6"/>
          <w:sz w:val="16"/>
        </w:rPr>
        <w:t xml:space="preserve"> </w:t>
      </w:r>
      <w:r w:rsidR="00C05A25">
        <w:rPr>
          <w:rFonts w:ascii="Times New Roman" w:hAnsi="Times New Roman"/>
          <w:sz w:val="16"/>
        </w:rPr>
        <w:t>(</w:t>
      </w:r>
      <w:r w:rsidR="00C05A25">
        <w:rPr>
          <w:rFonts w:ascii="Times New Roman" w:hAnsi="Times New Roman"/>
          <w:b/>
          <w:sz w:val="16"/>
        </w:rPr>
        <w:t>DGM</w:t>
      </w:r>
      <w:r w:rsidR="00C05A25">
        <w:rPr>
          <w:rFonts w:ascii="Times New Roman" w:hAnsi="Times New Roman"/>
          <w:sz w:val="16"/>
        </w:rPr>
        <w:t>)</w:t>
      </w:r>
    </w:p>
    <w:p w14:paraId="669D1049" w14:textId="77777777" w:rsidR="00644832" w:rsidRDefault="00644832">
      <w:pPr>
        <w:pStyle w:val="Textoindependiente"/>
        <w:rPr>
          <w:sz w:val="18"/>
        </w:rPr>
      </w:pPr>
    </w:p>
    <w:p w14:paraId="21320504" w14:textId="77777777" w:rsidR="00BE0533" w:rsidRDefault="00BE0533">
      <w:pPr>
        <w:pStyle w:val="Textoindependiente"/>
        <w:rPr>
          <w:sz w:val="18"/>
        </w:rPr>
      </w:pPr>
    </w:p>
    <w:p w14:paraId="24746068" w14:textId="77777777" w:rsidR="00BE0533" w:rsidRDefault="00BE0533">
      <w:pPr>
        <w:pStyle w:val="Textoindependiente"/>
        <w:rPr>
          <w:sz w:val="18"/>
        </w:rPr>
      </w:pPr>
    </w:p>
    <w:p w14:paraId="5435BAD5" w14:textId="77777777" w:rsidR="00BE0533" w:rsidRDefault="00BE0533">
      <w:pPr>
        <w:pStyle w:val="Textoindependiente"/>
        <w:rPr>
          <w:sz w:val="18"/>
        </w:rPr>
      </w:pPr>
    </w:p>
    <w:p w14:paraId="3153ABC5" w14:textId="77777777" w:rsidR="00BE0533" w:rsidRDefault="00BE0533">
      <w:pPr>
        <w:pStyle w:val="Textoindependiente"/>
        <w:rPr>
          <w:sz w:val="18"/>
        </w:rPr>
      </w:pPr>
    </w:p>
    <w:p w14:paraId="58D5EA17" w14:textId="77777777" w:rsidR="00BE0533" w:rsidRDefault="00BE0533">
      <w:pPr>
        <w:pStyle w:val="Textoindependiente"/>
        <w:rPr>
          <w:sz w:val="18"/>
        </w:rPr>
      </w:pPr>
    </w:p>
    <w:p w14:paraId="201E18E8" w14:textId="77777777" w:rsidR="00BE0533" w:rsidRDefault="00BE0533">
      <w:pPr>
        <w:pStyle w:val="Textoindependiente"/>
        <w:rPr>
          <w:sz w:val="18"/>
        </w:rPr>
      </w:pPr>
    </w:p>
    <w:p w14:paraId="5FD526DA" w14:textId="77777777" w:rsidR="00BE0533" w:rsidRDefault="00BE0533">
      <w:pPr>
        <w:pStyle w:val="Textoindependiente"/>
        <w:rPr>
          <w:sz w:val="18"/>
        </w:rPr>
      </w:pPr>
    </w:p>
    <w:p w14:paraId="4A9062D3" w14:textId="77777777" w:rsidR="00BE0533" w:rsidRDefault="00BE0533">
      <w:pPr>
        <w:pStyle w:val="Textoindependiente"/>
        <w:rPr>
          <w:sz w:val="18"/>
        </w:rPr>
      </w:pPr>
    </w:p>
    <w:p w14:paraId="550DA61C" w14:textId="77777777" w:rsidR="00BE0533" w:rsidRDefault="00BE0533">
      <w:pPr>
        <w:pStyle w:val="Textoindependiente"/>
        <w:rPr>
          <w:sz w:val="18"/>
        </w:rPr>
      </w:pPr>
    </w:p>
    <w:p w14:paraId="345933F0" w14:textId="77777777" w:rsidR="00BE0533" w:rsidRDefault="00BE0533">
      <w:pPr>
        <w:pStyle w:val="Textoindependiente"/>
        <w:rPr>
          <w:sz w:val="18"/>
        </w:rPr>
      </w:pPr>
    </w:p>
    <w:p w14:paraId="3CE191D1" w14:textId="77777777" w:rsidR="00BE0533" w:rsidRDefault="00BE0533">
      <w:pPr>
        <w:pStyle w:val="Textoindependiente"/>
        <w:rPr>
          <w:sz w:val="18"/>
        </w:rPr>
      </w:pPr>
    </w:p>
    <w:p w14:paraId="0EAE12A2" w14:textId="77777777" w:rsidR="00BE0533" w:rsidRDefault="00BE0533">
      <w:pPr>
        <w:pStyle w:val="Textoindependiente"/>
        <w:rPr>
          <w:sz w:val="18"/>
        </w:rPr>
      </w:pPr>
    </w:p>
    <w:p w14:paraId="725DC73A" w14:textId="70A69565" w:rsidR="00644832" w:rsidRDefault="00C05A25">
      <w:pPr>
        <w:spacing w:before="151"/>
        <w:ind w:left="4699" w:right="2703" w:hanging="1998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Gráfico Nº</w:t>
      </w:r>
      <w:r w:rsidR="00F260CE">
        <w:rPr>
          <w:rFonts w:ascii="Times New Roman" w:hAnsi="Times New Roman"/>
          <w:b/>
          <w:sz w:val="20"/>
        </w:rPr>
        <w:t>8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Deportados según rango de edad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6253A7"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6253A7">
        <w:rPr>
          <w:rFonts w:ascii="Times New Roman" w:hAnsi="Times New Roman"/>
          <w:color w:val="1F4E79"/>
          <w:sz w:val="20"/>
        </w:rPr>
        <w:t>4</w:t>
      </w:r>
      <w:r>
        <w:rPr>
          <w:rFonts w:ascii="Times New Roman" w:hAnsi="Times New Roman"/>
          <w:sz w:val="20"/>
        </w:rPr>
        <w:t>)</w:t>
      </w:r>
    </w:p>
    <w:p w14:paraId="12B0E4AC" w14:textId="77777777" w:rsidR="00644832" w:rsidRDefault="00644832">
      <w:pPr>
        <w:pStyle w:val="Textoindependiente"/>
        <w:rPr>
          <w:sz w:val="20"/>
        </w:rPr>
      </w:pPr>
    </w:p>
    <w:p w14:paraId="383BBA22" w14:textId="6EFC4181" w:rsidR="00644832" w:rsidRDefault="00BE0533" w:rsidP="00C474D3">
      <w:pPr>
        <w:pStyle w:val="Textoindependiente"/>
        <w:jc w:val="center"/>
        <w:rPr>
          <w:sz w:val="20"/>
        </w:rPr>
      </w:pPr>
      <w:r>
        <w:rPr>
          <w:noProof/>
        </w:rPr>
        <w:drawing>
          <wp:inline distT="0" distB="0" distL="0" distR="0" wp14:anchorId="5E69EE05" wp14:editId="2580CFBC">
            <wp:extent cx="4572000" cy="2752725"/>
            <wp:effectExtent l="0" t="0" r="0" b="9525"/>
            <wp:docPr id="4958519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1C2021E-01F2-4583-3487-F15A8163FC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F63CC89" w14:textId="77777777" w:rsidR="00644832" w:rsidRDefault="00644832">
      <w:pPr>
        <w:rPr>
          <w:sz w:val="12"/>
        </w:rPr>
        <w:sectPr w:rsidR="00644832" w:rsidSect="00A8306E">
          <w:pgSz w:w="11910" w:h="16840"/>
          <w:pgMar w:top="1320" w:right="0" w:bottom="1620" w:left="160" w:header="0" w:footer="1400" w:gutter="0"/>
          <w:cols w:space="720"/>
        </w:sectPr>
      </w:pPr>
    </w:p>
    <w:p w14:paraId="62AA900A" w14:textId="77777777" w:rsidR="00644832" w:rsidRDefault="00644832">
      <w:pPr>
        <w:pStyle w:val="Textoindependiente"/>
        <w:rPr>
          <w:sz w:val="20"/>
        </w:rPr>
      </w:pPr>
    </w:p>
    <w:p w14:paraId="4464BB9B" w14:textId="77777777" w:rsidR="00644832" w:rsidRDefault="00644832">
      <w:pPr>
        <w:pStyle w:val="Textoindependiente"/>
        <w:rPr>
          <w:sz w:val="20"/>
        </w:rPr>
      </w:pPr>
    </w:p>
    <w:p w14:paraId="677DF954" w14:textId="77777777" w:rsidR="00644832" w:rsidRDefault="00644832">
      <w:pPr>
        <w:pStyle w:val="Textoindependiente"/>
        <w:rPr>
          <w:sz w:val="20"/>
        </w:rPr>
      </w:pPr>
    </w:p>
    <w:p w14:paraId="66D30B6B" w14:textId="77777777" w:rsidR="00644832" w:rsidRDefault="00644832">
      <w:pPr>
        <w:pStyle w:val="Textoindependiente"/>
        <w:rPr>
          <w:sz w:val="20"/>
        </w:rPr>
      </w:pPr>
    </w:p>
    <w:p w14:paraId="4969E408" w14:textId="77777777" w:rsidR="00644832" w:rsidRDefault="00644832">
      <w:pPr>
        <w:pStyle w:val="Textoindependiente"/>
        <w:spacing w:before="10"/>
        <w:rPr>
          <w:sz w:val="26"/>
        </w:rPr>
      </w:pPr>
    </w:p>
    <w:p w14:paraId="7E5DF0C7" w14:textId="77777777" w:rsidR="00644832" w:rsidRDefault="00C05A25">
      <w:pPr>
        <w:pStyle w:val="Ttulo1"/>
        <w:spacing w:line="264" w:lineRule="auto"/>
        <w:ind w:left="2351" w:right="2366"/>
      </w:pPr>
      <w:r>
        <w:rPr>
          <w:noProof/>
        </w:rPr>
        <w:drawing>
          <wp:anchor distT="0" distB="0" distL="0" distR="0" simplePos="0" relativeHeight="484526592" behindDoc="1" locked="0" layoutInCell="1" allowOverlap="1" wp14:anchorId="51A3D52F" wp14:editId="153646D1">
            <wp:simplePos x="0" y="0"/>
            <wp:positionH relativeFrom="page">
              <wp:posOffset>176656</wp:posOffset>
            </wp:positionH>
            <wp:positionV relativeFrom="paragraph">
              <wp:posOffset>-774187</wp:posOffset>
            </wp:positionV>
            <wp:extent cx="7382383" cy="1667509"/>
            <wp:effectExtent l="0" t="0" r="0" b="0"/>
            <wp:wrapNone/>
            <wp:docPr id="23" name="image14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383" cy="166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DIRECCION DE ESTRATEGIAS DE PREVENCION DE</w:t>
      </w:r>
      <w:r>
        <w:rPr>
          <w:spacing w:val="-67"/>
        </w:rPr>
        <w:t xml:space="preserve"> </w:t>
      </w:r>
      <w:r>
        <w:t>DROGAS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PROMOCION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SALUD.</w:t>
      </w:r>
    </w:p>
    <w:p w14:paraId="74EAF561" w14:textId="76ACB1F8" w:rsidR="00644832" w:rsidRDefault="00C05A25" w:rsidP="006E487C">
      <w:pPr>
        <w:pStyle w:val="Textoindependiente"/>
        <w:spacing w:before="141"/>
        <w:ind w:left="1539" w:right="1549"/>
        <w:jc w:val="both"/>
      </w:pPr>
      <w:r>
        <w:t>Según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suministrados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Prevención</w:t>
      </w:r>
      <w:r>
        <w:rPr>
          <w:spacing w:val="-68"/>
        </w:rPr>
        <w:t xml:space="preserve"> </w:t>
      </w:r>
      <w:r>
        <w:t>de Drogas y Promoción de la Salud de este Consejo Nacional de Drogas</w:t>
      </w:r>
      <w:r>
        <w:rPr>
          <w:spacing w:val="1"/>
        </w:rPr>
        <w:t xml:space="preserve"> </w:t>
      </w:r>
      <w:r>
        <w:t>(</w:t>
      </w:r>
      <w:r>
        <w:rPr>
          <w:b/>
        </w:rPr>
        <w:t>CND</w:t>
      </w:r>
      <w:r>
        <w:t>),</w:t>
      </w:r>
      <w:r>
        <w:rPr>
          <w:spacing w:val="-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 w:rsidR="006253A7">
        <w:t>primer</w:t>
      </w:r>
      <w:r>
        <w:rPr>
          <w:spacing w:val="-8"/>
        </w:rPr>
        <w:t xml:space="preserve"> </w:t>
      </w:r>
      <w:r>
        <w:t>trimestre</w:t>
      </w:r>
      <w:r>
        <w:rPr>
          <w:spacing w:val="-5"/>
        </w:rPr>
        <w:t xml:space="preserve"> </w:t>
      </w:r>
      <w:r w:rsidR="006253A7">
        <w:t>Enero</w:t>
      </w:r>
      <w:r>
        <w:t>-</w:t>
      </w:r>
      <w:r w:rsidR="006253A7">
        <w:t>Marzo</w:t>
      </w:r>
      <w:r>
        <w:rPr>
          <w:spacing w:val="-8"/>
        </w:rPr>
        <w:t xml:space="preserve"> </w:t>
      </w:r>
      <w:r>
        <w:t>202</w:t>
      </w:r>
      <w:r w:rsidR="006253A7">
        <w:t>4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realizaron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3D3682">
        <w:rPr>
          <w:b/>
        </w:rPr>
        <w:t>3</w:t>
      </w:r>
      <w:r w:rsidR="005C463C">
        <w:rPr>
          <w:b/>
        </w:rPr>
        <w:t>4</w:t>
      </w:r>
      <w:r w:rsidR="003D3682">
        <w:rPr>
          <w:b/>
        </w:rPr>
        <w:t>6</w:t>
      </w:r>
      <w:r w:rsidR="00363D45">
        <w:rPr>
          <w:b/>
          <w:spacing w:val="-68"/>
        </w:rPr>
        <w:t xml:space="preserve"> </w:t>
      </w:r>
      <w:r w:rsidR="006E487C">
        <w:rPr>
          <w:b/>
          <w:spacing w:val="-68"/>
        </w:rPr>
        <w:t xml:space="preserve">     </w:t>
      </w:r>
      <w:r w:rsidR="00261A2A">
        <w:rPr>
          <w:b/>
          <w:spacing w:val="-68"/>
        </w:rPr>
        <w:t xml:space="preserve">  </w:t>
      </w:r>
      <w:r>
        <w:t xml:space="preserve">actividades preventivas, llegando a impactar unos </w:t>
      </w:r>
      <w:r w:rsidR="003D3682">
        <w:rPr>
          <w:b/>
        </w:rPr>
        <w:t>2</w:t>
      </w:r>
      <w:r w:rsidR="005C463C">
        <w:rPr>
          <w:b/>
        </w:rPr>
        <w:t>5</w:t>
      </w:r>
      <w:r w:rsidR="00363D45">
        <w:rPr>
          <w:b/>
        </w:rPr>
        <w:t>,</w:t>
      </w:r>
      <w:r w:rsidR="003D3682">
        <w:rPr>
          <w:b/>
        </w:rPr>
        <w:t>8</w:t>
      </w:r>
      <w:r w:rsidR="005C463C">
        <w:rPr>
          <w:b/>
        </w:rPr>
        <w:t>9</w:t>
      </w:r>
      <w:r w:rsidR="003D3682">
        <w:rPr>
          <w:b/>
        </w:rPr>
        <w:t>4</w:t>
      </w:r>
      <w:r>
        <w:rPr>
          <w:b/>
        </w:rPr>
        <w:t xml:space="preserve"> </w:t>
      </w:r>
      <w:r>
        <w:t>ciudadanos (as) de</w:t>
      </w:r>
      <w:r>
        <w:rPr>
          <w:spacing w:val="1"/>
        </w:rPr>
        <w:t xml:space="preserve"> </w:t>
      </w:r>
      <w:r>
        <w:t>todas las edades y localizadas en todo el territorio nacional, de los cuales se</w:t>
      </w:r>
      <w:r>
        <w:rPr>
          <w:spacing w:val="1"/>
        </w:rPr>
        <w:t xml:space="preserve"> </w:t>
      </w:r>
      <w:r>
        <w:t xml:space="preserve">trabajó con la participaron de más de </w:t>
      </w:r>
      <w:r w:rsidR="003D3682">
        <w:rPr>
          <w:b/>
          <w:bCs/>
        </w:rPr>
        <w:t>2</w:t>
      </w:r>
      <w:r w:rsidR="005C463C" w:rsidRPr="005C463C">
        <w:rPr>
          <w:b/>
          <w:bCs/>
        </w:rPr>
        <w:t>5</w:t>
      </w:r>
      <w:r w:rsidRPr="005C463C">
        <w:rPr>
          <w:b/>
          <w:bCs/>
        </w:rPr>
        <w:t>0</w:t>
      </w:r>
      <w:r>
        <w:t xml:space="preserve"> organizaciones, distribuidas en 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comunitaria,</w:t>
      </w:r>
      <w:r>
        <w:rPr>
          <w:spacing w:val="7"/>
        </w:rPr>
        <w:t xml:space="preserve"> </w:t>
      </w:r>
      <w:r>
        <w:t>educativa,</w:t>
      </w:r>
      <w:r>
        <w:rPr>
          <w:spacing w:val="2"/>
        </w:rPr>
        <w:t xml:space="preserve"> </w:t>
      </w:r>
      <w:r>
        <w:t>deportiva</w:t>
      </w:r>
      <w:r>
        <w:rPr>
          <w:spacing w:val="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empresarial.</w:t>
      </w:r>
    </w:p>
    <w:p w14:paraId="74D48A70" w14:textId="77777777" w:rsidR="00644832" w:rsidRDefault="00644832">
      <w:pPr>
        <w:pStyle w:val="Textoindependiente"/>
        <w:spacing w:before="5"/>
      </w:pPr>
    </w:p>
    <w:p w14:paraId="18CFE2CD" w14:textId="26CCEFBC" w:rsidR="00644832" w:rsidRDefault="00C05A25">
      <w:pPr>
        <w:ind w:left="1630" w:right="164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</w:t>
      </w:r>
      <w:r w:rsidR="00F260CE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–Actividades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preventivas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realizadas 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sus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participantes</w:t>
      </w:r>
    </w:p>
    <w:p w14:paraId="7A3C8C8A" w14:textId="1F1A47A0" w:rsidR="00644832" w:rsidRDefault="00C05A25">
      <w:pPr>
        <w:spacing w:before="1" w:after="5"/>
        <w:ind w:left="4118" w:right="407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sz w:val="20"/>
        </w:rPr>
        <w:t>(</w:t>
      </w:r>
      <w:r w:rsidR="006253A7">
        <w:rPr>
          <w:rFonts w:ascii="Times New Roman"/>
          <w:color w:val="1F4E79"/>
          <w:sz w:val="20"/>
        </w:rPr>
        <w:t>enero-marzo</w:t>
      </w:r>
      <w:r>
        <w:rPr>
          <w:rFonts w:ascii="Times New Roman"/>
          <w:color w:val="1F4E79"/>
          <w:spacing w:val="-5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6253A7">
        <w:rPr>
          <w:rFonts w:ascii="Times New Roman"/>
          <w:color w:val="1F4E79"/>
          <w:sz w:val="20"/>
        </w:rPr>
        <w:t>4</w:t>
      </w:r>
      <w:r>
        <w:rPr>
          <w:rFonts w:ascii="Times New Roman"/>
          <w:sz w:val="20"/>
        </w:rPr>
        <w:t>)</w:t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5"/>
        <w:gridCol w:w="1730"/>
        <w:gridCol w:w="2645"/>
      </w:tblGrid>
      <w:tr w:rsidR="003D3682" w:rsidRPr="003D3682" w14:paraId="2C026B7A" w14:textId="77777777" w:rsidTr="003D3682">
        <w:trPr>
          <w:trHeight w:val="585"/>
          <w:jc w:val="center"/>
        </w:trPr>
        <w:tc>
          <w:tcPr>
            <w:tcW w:w="7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192498B1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CANTIDAD DE ACTIVIDADES Y PARTICIPANTES POR DEPARTAMENTOS</w:t>
            </w:r>
          </w:p>
        </w:tc>
      </w:tr>
      <w:tr w:rsidR="003D3682" w:rsidRPr="003D3682" w14:paraId="114A7736" w14:textId="77777777" w:rsidTr="003D3682">
        <w:trPr>
          <w:trHeight w:val="450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73E1DFDA" w14:textId="77777777" w:rsidR="003D3682" w:rsidRPr="003D3682" w:rsidRDefault="003D3682" w:rsidP="003D3682">
            <w:pPr>
              <w:widowControl/>
              <w:autoSpaceDE/>
              <w:autoSpaceDN/>
              <w:ind w:firstLineChars="700" w:firstLine="14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Dependencia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3B559D0D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Cant. Actividades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4"/>
            <w:vAlign w:val="center"/>
            <w:hideMark/>
          </w:tcPr>
          <w:p w14:paraId="5E76DEB4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Cant. Participantes</w:t>
            </w:r>
          </w:p>
        </w:tc>
      </w:tr>
      <w:tr w:rsidR="003D3682" w:rsidRPr="003D3682" w14:paraId="4ED70DA5" w14:textId="77777777" w:rsidTr="003D3682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C0198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DEPRAL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62026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C3C6E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471</w:t>
            </w:r>
          </w:p>
        </w:tc>
      </w:tr>
      <w:tr w:rsidR="003D3682" w:rsidRPr="003D3682" w14:paraId="6DAE13CC" w14:textId="77777777" w:rsidTr="003D3682">
        <w:trPr>
          <w:trHeight w:val="37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B3349EF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DEPREDEPORTE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9A82B3E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40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38FC60F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1,106</w:t>
            </w:r>
          </w:p>
        </w:tc>
      </w:tr>
      <w:tr w:rsidR="003D3682" w:rsidRPr="003D3682" w14:paraId="76629107" w14:textId="77777777" w:rsidTr="003D3682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A7E1B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DEPREI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4BB88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75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B358F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2,159</w:t>
            </w:r>
          </w:p>
        </w:tc>
      </w:tr>
      <w:tr w:rsidR="003D3682" w:rsidRPr="003D3682" w14:paraId="24BE864C" w14:textId="77777777" w:rsidTr="003D3682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E62B0E7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DPC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B297564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21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089779D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634</w:t>
            </w:r>
          </w:p>
        </w:tc>
      </w:tr>
      <w:tr w:rsidR="003D3682" w:rsidRPr="003D3682" w14:paraId="47B6664D" w14:textId="77777777" w:rsidTr="003D3682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2D74B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DRHI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A2F3E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30C94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363</w:t>
            </w:r>
          </w:p>
        </w:tc>
      </w:tr>
      <w:tr w:rsidR="003D3682" w:rsidRPr="003D3682" w14:paraId="45CD4686" w14:textId="77777777" w:rsidTr="003D3682">
        <w:trPr>
          <w:trHeight w:val="34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B7F7E53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R. NORDESTE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51E14A4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37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E0A8CEE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1219</w:t>
            </w:r>
          </w:p>
        </w:tc>
      </w:tr>
      <w:tr w:rsidR="003D3682" w:rsidRPr="003D3682" w14:paraId="3EC06193" w14:textId="77777777" w:rsidTr="003D3682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76821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R. NORTE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2B7F1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58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77F6E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14,274</w:t>
            </w:r>
          </w:p>
        </w:tc>
      </w:tr>
      <w:tr w:rsidR="003D3682" w:rsidRPr="003D3682" w14:paraId="7D6F7C8A" w14:textId="77777777" w:rsidTr="003D3682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56C0A3C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DREN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CD184BA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54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CDDA0D3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2,234</w:t>
            </w:r>
          </w:p>
        </w:tc>
      </w:tr>
      <w:tr w:rsidR="003D3682" w:rsidRPr="003D3682" w14:paraId="53771CD2" w14:textId="77777777" w:rsidTr="003D3682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9BBAF" w14:textId="77777777" w:rsidR="003D3682" w:rsidRPr="003D3682" w:rsidRDefault="003D3682" w:rsidP="003D3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OZAMA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204A9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9AA4D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3,434</w:t>
            </w:r>
          </w:p>
        </w:tc>
      </w:tr>
      <w:tr w:rsidR="003D3682" w:rsidRPr="003D3682" w14:paraId="3B6BE93B" w14:textId="77777777" w:rsidTr="003D3682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B997DC2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A7A2A4E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346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BB5E054" w14:textId="77777777" w:rsidR="003D3682" w:rsidRPr="003D3682" w:rsidRDefault="003D3682" w:rsidP="003D3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3D36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25,894</w:t>
            </w:r>
          </w:p>
        </w:tc>
      </w:tr>
    </w:tbl>
    <w:p w14:paraId="5D63999A" w14:textId="77777777" w:rsidR="00644832" w:rsidRDefault="00644832">
      <w:pPr>
        <w:pStyle w:val="Textoindependiente"/>
        <w:spacing w:before="7"/>
        <w:rPr>
          <w:sz w:val="19"/>
        </w:rPr>
      </w:pPr>
    </w:p>
    <w:p w14:paraId="51089BA9" w14:textId="21144C98" w:rsidR="00644832" w:rsidRDefault="00C05A25">
      <w:pPr>
        <w:ind w:left="1630" w:right="16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</w:t>
      </w:r>
      <w:r w:rsidR="00F260CE">
        <w:rPr>
          <w:rFonts w:ascii="Times New Roman" w:hAnsi="Times New Roman"/>
          <w:b/>
          <w:sz w:val="20"/>
        </w:rPr>
        <w:t>9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Actividades preventivas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realizadas 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sus participantes</w:t>
      </w:r>
    </w:p>
    <w:p w14:paraId="52487FC1" w14:textId="4B31CAED" w:rsidR="00644832" w:rsidRDefault="00C05A25">
      <w:pPr>
        <w:spacing w:before="1"/>
        <w:ind w:left="4118" w:right="412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Trimestre </w:t>
      </w:r>
      <w:r>
        <w:rPr>
          <w:rFonts w:ascii="Times New Roman"/>
          <w:sz w:val="20"/>
        </w:rPr>
        <w:t>(</w:t>
      </w:r>
      <w:r w:rsidR="006253A7">
        <w:rPr>
          <w:rFonts w:ascii="Times New Roman"/>
          <w:color w:val="1F4E79"/>
          <w:sz w:val="20"/>
        </w:rPr>
        <w:t>enero-marzo</w:t>
      </w:r>
      <w:r>
        <w:rPr>
          <w:rFonts w:ascii="Times New Roman"/>
          <w:color w:val="1F4E79"/>
          <w:spacing w:val="-2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6253A7">
        <w:rPr>
          <w:rFonts w:ascii="Times New Roman"/>
          <w:color w:val="1F4E79"/>
          <w:sz w:val="20"/>
        </w:rPr>
        <w:t>4</w:t>
      </w:r>
      <w:r>
        <w:rPr>
          <w:rFonts w:ascii="Times New Roman"/>
          <w:sz w:val="20"/>
        </w:rPr>
        <w:t>)</w:t>
      </w:r>
    </w:p>
    <w:p w14:paraId="4259F564" w14:textId="5C7D0097" w:rsidR="00644832" w:rsidRDefault="003D3682" w:rsidP="006E487C">
      <w:pPr>
        <w:pStyle w:val="Textoindependiente"/>
        <w:spacing w:before="11"/>
        <w:jc w:val="center"/>
        <w:rPr>
          <w:sz w:val="12"/>
        </w:rPr>
      </w:pPr>
      <w:r>
        <w:rPr>
          <w:noProof/>
        </w:rPr>
        <w:drawing>
          <wp:anchor distT="0" distB="0" distL="114300" distR="114300" simplePos="0" relativeHeight="484534784" behindDoc="0" locked="0" layoutInCell="1" allowOverlap="1" wp14:anchorId="428C7839" wp14:editId="6063B204">
            <wp:simplePos x="0" y="0"/>
            <wp:positionH relativeFrom="column">
              <wp:posOffset>1441450</wp:posOffset>
            </wp:positionH>
            <wp:positionV relativeFrom="paragraph">
              <wp:posOffset>10795</wp:posOffset>
            </wp:positionV>
            <wp:extent cx="457200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hrough>
            <wp:docPr id="11152932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65A94AE-1292-A448-CD63-7B096C1341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14:paraId="1027D4D9" w14:textId="77777777" w:rsidR="00644832" w:rsidRDefault="00644832">
      <w:pPr>
        <w:rPr>
          <w:sz w:val="12"/>
        </w:rPr>
        <w:sectPr w:rsidR="00644832" w:rsidSect="00A8306E">
          <w:pgSz w:w="11910" w:h="16840"/>
          <w:pgMar w:top="80" w:right="0" w:bottom="1620" w:left="160" w:header="0" w:footer="1400" w:gutter="0"/>
          <w:cols w:space="720"/>
        </w:sectPr>
      </w:pPr>
    </w:p>
    <w:p w14:paraId="631D424D" w14:textId="77777777" w:rsidR="00644832" w:rsidRDefault="00000000">
      <w:pPr>
        <w:pStyle w:val="Textoindependiente"/>
        <w:rPr>
          <w:sz w:val="20"/>
        </w:rPr>
      </w:pPr>
      <w:r>
        <w:lastRenderedPageBreak/>
        <w:pict w14:anchorId="75F22A49">
          <v:shape id="_x0000_s2106" type="#_x0000_t202" style="position:absolute;margin-left:506.6pt;margin-top:760.9pt;width:11.05pt;height:11.05pt;z-index:-18788864;mso-position-horizontal-relative:page;mso-position-vertical-relative:page" filled="f" stroked="f">
            <v:textbox inset="0,0,0,0">
              <w:txbxContent>
                <w:p w14:paraId="0235819F" w14:textId="77777777" w:rsidR="00644832" w:rsidRDefault="00C05A25">
                  <w:pPr>
                    <w:spacing w:line="221" w:lineRule="exact"/>
                  </w:pPr>
                  <w:r>
                    <w:rPr>
                      <w:spacing w:val="-2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</w:p>
    <w:p w14:paraId="74856A06" w14:textId="77777777" w:rsidR="00644832" w:rsidRDefault="00644832">
      <w:pPr>
        <w:pStyle w:val="Textoindependiente"/>
        <w:rPr>
          <w:sz w:val="20"/>
        </w:rPr>
      </w:pPr>
    </w:p>
    <w:p w14:paraId="3D415128" w14:textId="77777777" w:rsidR="00644832" w:rsidRDefault="00644832">
      <w:pPr>
        <w:pStyle w:val="Textoindependiente"/>
        <w:rPr>
          <w:sz w:val="20"/>
        </w:rPr>
      </w:pPr>
    </w:p>
    <w:p w14:paraId="0DD33171" w14:textId="77777777" w:rsidR="00644832" w:rsidRDefault="00644832">
      <w:pPr>
        <w:pStyle w:val="Textoindependiente"/>
        <w:rPr>
          <w:sz w:val="20"/>
        </w:rPr>
      </w:pPr>
    </w:p>
    <w:p w14:paraId="7A1C8195" w14:textId="77777777" w:rsidR="00644832" w:rsidRDefault="00644832">
      <w:pPr>
        <w:pStyle w:val="Textoindependiente"/>
        <w:rPr>
          <w:sz w:val="20"/>
        </w:rPr>
      </w:pPr>
    </w:p>
    <w:p w14:paraId="32A4208C" w14:textId="77777777" w:rsidR="00644832" w:rsidRDefault="00644832">
      <w:pPr>
        <w:pStyle w:val="Textoindependiente"/>
        <w:rPr>
          <w:sz w:val="20"/>
        </w:rPr>
      </w:pPr>
    </w:p>
    <w:p w14:paraId="5D817898" w14:textId="77777777" w:rsidR="00644832" w:rsidRDefault="00644832">
      <w:pPr>
        <w:pStyle w:val="Textoindependiente"/>
        <w:rPr>
          <w:sz w:val="20"/>
        </w:rPr>
      </w:pPr>
    </w:p>
    <w:p w14:paraId="4AFC41F9" w14:textId="77777777" w:rsidR="00644832" w:rsidRDefault="00644832">
      <w:pPr>
        <w:pStyle w:val="Textoindependiente"/>
        <w:rPr>
          <w:sz w:val="20"/>
        </w:rPr>
      </w:pPr>
    </w:p>
    <w:p w14:paraId="4A7BD6BB" w14:textId="77777777" w:rsidR="00644832" w:rsidRDefault="00644832">
      <w:pPr>
        <w:pStyle w:val="Textoindependiente"/>
        <w:rPr>
          <w:sz w:val="20"/>
        </w:rPr>
      </w:pPr>
    </w:p>
    <w:p w14:paraId="0BE9A5A5" w14:textId="77777777" w:rsidR="00644832" w:rsidRDefault="00644832">
      <w:pPr>
        <w:pStyle w:val="Textoindependiente"/>
        <w:rPr>
          <w:sz w:val="20"/>
        </w:rPr>
      </w:pPr>
    </w:p>
    <w:p w14:paraId="1D845906" w14:textId="77777777" w:rsidR="00644832" w:rsidRDefault="00644832">
      <w:pPr>
        <w:pStyle w:val="Textoindependiente"/>
        <w:rPr>
          <w:sz w:val="20"/>
        </w:rPr>
      </w:pPr>
    </w:p>
    <w:p w14:paraId="795809DA" w14:textId="77777777" w:rsidR="00644832" w:rsidRDefault="00644832" w:rsidP="00E76800">
      <w:pPr>
        <w:pStyle w:val="Textoindependiente"/>
        <w:spacing w:before="2"/>
        <w:jc w:val="both"/>
        <w:rPr>
          <w:sz w:val="20"/>
        </w:rPr>
      </w:pPr>
    </w:p>
    <w:p w14:paraId="417EE5C2" w14:textId="537AB45B" w:rsidR="00644832" w:rsidRDefault="00000000" w:rsidP="00E76800">
      <w:pPr>
        <w:pStyle w:val="Textoindependiente"/>
        <w:spacing w:before="87"/>
        <w:ind w:left="1539" w:right="1552"/>
        <w:jc w:val="both"/>
      </w:pPr>
      <w:r>
        <w:pict w14:anchorId="664D2B9A">
          <v:group id="_x0000_s2103" style="position:absolute;left:0;text-align:left;margin-left:13.2pt;margin-top:-137.9pt;width:581.95pt;height:142.5pt;z-index:15748608;mso-position-horizontal-relative:page" coordorigin="264,-2758" coordsize="11639,2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5" type="#_x0000_t75" alt="Imagen que contiene Interfaz de usuario gráfica  Descripción generada automáticamente" style="position:absolute;left:263;top:-2758;width:11639;height:2626">
              <v:imagedata r:id="rId26" o:title=""/>
            </v:shape>
            <v:shape id="_x0000_s2104" type="#_x0000_t202" style="position:absolute;left:263;top:-2758;width:11639;height:2850" filled="f" stroked="f">
              <v:textbox inset="0,0,0,0">
                <w:txbxContent>
                  <w:p w14:paraId="5E650CAE" w14:textId="77777777" w:rsidR="00644832" w:rsidRDefault="00644832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65A4472D" w14:textId="77777777" w:rsidR="00644832" w:rsidRDefault="00644832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6A4B6CA0" w14:textId="77777777" w:rsidR="00644832" w:rsidRDefault="00644832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6A9329D0" w14:textId="77777777" w:rsidR="00644832" w:rsidRDefault="00644832">
                    <w:pPr>
                      <w:spacing w:before="5"/>
                      <w:rPr>
                        <w:rFonts w:ascii="Times New Roman"/>
                        <w:sz w:val="27"/>
                      </w:rPr>
                    </w:pPr>
                  </w:p>
                  <w:p w14:paraId="2AB7FBC9" w14:textId="77777777" w:rsidR="00644832" w:rsidRDefault="00C05A25">
                    <w:pPr>
                      <w:spacing w:before="1" w:line="264" w:lineRule="auto"/>
                      <w:ind w:left="1427" w:right="1553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DIRECCION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ESTRATEGIAS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ATENCION,</w:t>
                    </w:r>
                    <w:r>
                      <w:rPr>
                        <w:rFonts w:ascii="Times New Roman"/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REHABILITACION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Y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REINSERCION</w:t>
                    </w:r>
                    <w:r>
                      <w:rPr>
                        <w:rFonts w:asci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SOCIAL.</w:t>
                    </w:r>
                  </w:p>
                  <w:p w14:paraId="6F432515" w14:textId="77777777" w:rsidR="00644832" w:rsidRDefault="00C05A25">
                    <w:pPr>
                      <w:spacing w:before="139" w:line="242" w:lineRule="auto"/>
                      <w:ind w:left="1436" w:right="1553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Conforme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datos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suministrados</w:t>
                    </w:r>
                    <w:r>
                      <w:rPr>
                        <w:rFonts w:ascii="Times New Roman" w:hAnsi="Times New Roman"/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por</w:t>
                    </w:r>
                    <w:r>
                      <w:rPr>
                        <w:rFonts w:ascii="Times New Roman" w:hAnsi="Times New Roman"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Estrategias</w:t>
                    </w:r>
                    <w:r>
                      <w:rPr>
                        <w:rFonts w:ascii="Times New Roman" w:hAnsi="Times New Roman"/>
                        <w:b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Atención,</w:t>
                    </w:r>
                    <w:r>
                      <w:rPr>
                        <w:rFonts w:ascii="Times New Roman" w:hAnsi="Times New Roman"/>
                        <w:b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Rehabilitación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Reinserción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Social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Consejo</w:t>
                    </w:r>
                    <w:r>
                      <w:rPr>
                        <w:rFonts w:ascii="Times New Roman" w:hAnsi="Times New Roman"/>
                        <w:b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Nacional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</w:p>
                </w:txbxContent>
              </v:textbox>
            </v:shape>
            <w10:wrap anchorx="page"/>
          </v:group>
        </w:pict>
      </w:r>
      <w:r w:rsidR="00C05A25">
        <w:rPr>
          <w:b/>
        </w:rPr>
        <w:t>Drogas</w:t>
      </w:r>
      <w:r w:rsidR="00C05A25">
        <w:t>,</w:t>
      </w:r>
      <w:r w:rsidR="00C05A25">
        <w:rPr>
          <w:spacing w:val="1"/>
        </w:rPr>
        <w:t xml:space="preserve"> </w:t>
      </w:r>
      <w:r w:rsidR="00C05A25">
        <w:t>la</w:t>
      </w:r>
      <w:r w:rsidR="00C05A25">
        <w:rPr>
          <w:spacing w:val="1"/>
        </w:rPr>
        <w:t xml:space="preserve"> </w:t>
      </w:r>
      <w:r w:rsidR="00C05A25">
        <w:t>cual</w:t>
      </w:r>
      <w:r w:rsidR="00C05A25">
        <w:rPr>
          <w:spacing w:val="1"/>
        </w:rPr>
        <w:t xml:space="preserve"> </w:t>
      </w:r>
      <w:r w:rsidR="00C05A25">
        <w:t>recopila</w:t>
      </w:r>
      <w:r w:rsidR="00C05A25">
        <w:rPr>
          <w:spacing w:val="1"/>
        </w:rPr>
        <w:t xml:space="preserve"> </w:t>
      </w:r>
      <w:r w:rsidR="00C05A25">
        <w:t>información</w:t>
      </w:r>
      <w:r w:rsidR="00C05A25">
        <w:rPr>
          <w:spacing w:val="1"/>
        </w:rPr>
        <w:t xml:space="preserve"> </w:t>
      </w:r>
      <w:r w:rsidR="00C05A25">
        <w:t>de</w:t>
      </w:r>
      <w:r w:rsidR="00C05A25">
        <w:rPr>
          <w:spacing w:val="1"/>
        </w:rPr>
        <w:t xml:space="preserve"> </w:t>
      </w:r>
      <w:r w:rsidR="00C05A25">
        <w:t>los</w:t>
      </w:r>
      <w:r w:rsidR="00C05A25">
        <w:rPr>
          <w:spacing w:val="1"/>
        </w:rPr>
        <w:t xml:space="preserve"> </w:t>
      </w:r>
      <w:r w:rsidR="00C05A25">
        <w:t>pacientes</w:t>
      </w:r>
      <w:r w:rsidR="00C05A25">
        <w:rPr>
          <w:spacing w:val="1"/>
        </w:rPr>
        <w:t xml:space="preserve"> </w:t>
      </w:r>
      <w:r w:rsidR="00C05A25">
        <w:t>que</w:t>
      </w:r>
      <w:r w:rsidR="00C05A25">
        <w:rPr>
          <w:spacing w:val="1"/>
        </w:rPr>
        <w:t xml:space="preserve"> </w:t>
      </w:r>
      <w:r w:rsidR="00C05A25">
        <w:t>demandan</w:t>
      </w:r>
      <w:r w:rsidR="00C05A25">
        <w:rPr>
          <w:spacing w:val="1"/>
        </w:rPr>
        <w:t xml:space="preserve"> </w:t>
      </w:r>
      <w:r w:rsidR="00C05A25">
        <w:t>tratamiento en centros de rehabilitación existentes en el país, ofrece un total</w:t>
      </w:r>
      <w:r w:rsidR="00C05A25">
        <w:rPr>
          <w:spacing w:val="1"/>
        </w:rPr>
        <w:t xml:space="preserve"> </w:t>
      </w:r>
      <w:r w:rsidR="00C05A25">
        <w:t>de</w:t>
      </w:r>
      <w:r w:rsidR="00AE1EF7">
        <w:t xml:space="preserve"> </w:t>
      </w:r>
      <w:r w:rsidR="00CC2FBF">
        <w:rPr>
          <w:b/>
          <w:bCs/>
        </w:rPr>
        <w:t>5</w:t>
      </w:r>
      <w:r w:rsidR="00FD5C60">
        <w:rPr>
          <w:b/>
          <w:bCs/>
        </w:rPr>
        <w:t>2</w:t>
      </w:r>
      <w:r w:rsidR="00CC2FBF">
        <w:rPr>
          <w:b/>
          <w:bCs/>
        </w:rPr>
        <w:t>3</w:t>
      </w:r>
      <w:r w:rsidR="00AE1EF7">
        <w:t xml:space="preserve"> </w:t>
      </w:r>
      <w:r w:rsidR="00C05A25">
        <w:t xml:space="preserve">usuarios que demandaron tratamiento para el trimestre </w:t>
      </w:r>
      <w:r w:rsidR="006253A7">
        <w:t>Enero</w:t>
      </w:r>
      <w:r w:rsidR="00FD5C60">
        <w:t>-</w:t>
      </w:r>
      <w:proofErr w:type="gramStart"/>
      <w:r w:rsidR="006253A7">
        <w:t>Marzo</w:t>
      </w:r>
      <w:proofErr w:type="gramEnd"/>
      <w:r w:rsidR="00C05A25">
        <w:rPr>
          <w:spacing w:val="1"/>
        </w:rPr>
        <w:t xml:space="preserve"> </w:t>
      </w:r>
      <w:r w:rsidR="00C05A25">
        <w:t>202</w:t>
      </w:r>
      <w:r w:rsidR="006253A7">
        <w:t>4</w:t>
      </w:r>
      <w:r w:rsidR="00C05A25">
        <w:t>,</w:t>
      </w:r>
      <w:r w:rsidR="00C05A25">
        <w:rPr>
          <w:spacing w:val="2"/>
        </w:rPr>
        <w:t xml:space="preserve"> </w:t>
      </w:r>
      <w:r w:rsidR="00C05A25">
        <w:t>de</w:t>
      </w:r>
      <w:r w:rsidR="00C05A25">
        <w:rPr>
          <w:spacing w:val="1"/>
        </w:rPr>
        <w:t xml:space="preserve"> </w:t>
      </w:r>
      <w:r w:rsidR="00C05A25">
        <w:t>los</w:t>
      </w:r>
      <w:r w:rsidR="00C05A25">
        <w:rPr>
          <w:spacing w:val="2"/>
        </w:rPr>
        <w:t xml:space="preserve"> </w:t>
      </w:r>
      <w:r w:rsidR="00C05A25">
        <w:t>cuales</w:t>
      </w:r>
      <w:r w:rsidR="00593122">
        <w:t xml:space="preserve"> </w:t>
      </w:r>
      <w:r w:rsidR="00593122" w:rsidRPr="005B303D">
        <w:rPr>
          <w:b/>
          <w:bCs/>
        </w:rPr>
        <w:t>9</w:t>
      </w:r>
      <w:r w:rsidR="00CC2FBF">
        <w:rPr>
          <w:b/>
          <w:bCs/>
        </w:rPr>
        <w:t>3</w:t>
      </w:r>
      <w:r w:rsidR="00593122" w:rsidRPr="005B303D">
        <w:rPr>
          <w:b/>
          <w:bCs/>
        </w:rPr>
        <w:t>%</w:t>
      </w:r>
      <w:r w:rsidR="00C05A25">
        <w:rPr>
          <w:spacing w:val="4"/>
        </w:rPr>
        <w:t xml:space="preserve"> </w:t>
      </w:r>
      <w:r w:rsidR="00C05A25">
        <w:t>fueron</w:t>
      </w:r>
      <w:r w:rsidR="00C05A25">
        <w:rPr>
          <w:spacing w:val="-1"/>
        </w:rPr>
        <w:t xml:space="preserve"> </w:t>
      </w:r>
      <w:r w:rsidR="00C05A25">
        <w:t>hombres</w:t>
      </w:r>
      <w:r w:rsidR="00C05A25">
        <w:rPr>
          <w:spacing w:val="2"/>
        </w:rPr>
        <w:t xml:space="preserve"> </w:t>
      </w:r>
      <w:r w:rsidR="00C05A25">
        <w:t>y</w:t>
      </w:r>
      <w:r w:rsidR="00593122">
        <w:t xml:space="preserve"> </w:t>
      </w:r>
      <w:r w:rsidR="00CC2FBF" w:rsidRPr="00043222">
        <w:rPr>
          <w:b/>
          <w:bCs/>
        </w:rPr>
        <w:t>7</w:t>
      </w:r>
      <w:r w:rsidR="00593122" w:rsidRPr="00043222">
        <w:rPr>
          <w:b/>
          <w:bCs/>
        </w:rPr>
        <w:t>%</w:t>
      </w:r>
      <w:r w:rsidR="00C05A25">
        <w:rPr>
          <w:spacing w:val="2"/>
        </w:rPr>
        <w:t xml:space="preserve"> </w:t>
      </w:r>
      <w:r w:rsidR="00C05A25">
        <w:t>mujeres.</w:t>
      </w:r>
    </w:p>
    <w:p w14:paraId="3C411D2B" w14:textId="20B42DDE" w:rsidR="00644832" w:rsidRDefault="00C05A25">
      <w:pPr>
        <w:spacing w:before="165"/>
        <w:ind w:left="4108" w:right="41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</w:t>
      </w:r>
      <w:r w:rsidR="00F260CE">
        <w:rPr>
          <w:rFonts w:ascii="Times New Roman" w:hAnsi="Times New Roman"/>
          <w:b/>
          <w:sz w:val="20"/>
        </w:rPr>
        <w:t>7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–Tratamientos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ofrecidos</w:t>
      </w:r>
    </w:p>
    <w:p w14:paraId="2908BE5C" w14:textId="3A1050D1" w:rsidR="00644832" w:rsidRDefault="00C05A25">
      <w:pPr>
        <w:ind w:left="4118" w:right="412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Trimestre </w:t>
      </w:r>
      <w:r>
        <w:rPr>
          <w:rFonts w:ascii="Times New Roman"/>
          <w:sz w:val="20"/>
        </w:rPr>
        <w:t>(</w:t>
      </w:r>
      <w:r w:rsidR="009972F1">
        <w:rPr>
          <w:rFonts w:ascii="Times New Roman"/>
          <w:color w:val="1F4E79"/>
          <w:sz w:val="20"/>
        </w:rPr>
        <w:t>enero-marzo</w:t>
      </w:r>
      <w:r>
        <w:rPr>
          <w:rFonts w:ascii="Times New Roman"/>
          <w:color w:val="1F4E79"/>
          <w:spacing w:val="-3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9972F1">
        <w:rPr>
          <w:rFonts w:ascii="Times New Roman"/>
          <w:color w:val="1F4E79"/>
          <w:sz w:val="20"/>
        </w:rPr>
        <w:t>4</w:t>
      </w:r>
      <w:r>
        <w:rPr>
          <w:rFonts w:ascii="Times New Roman"/>
          <w:sz w:val="20"/>
        </w:rPr>
        <w:t>)</w:t>
      </w:r>
    </w:p>
    <w:p w14:paraId="4F7B8AB1" w14:textId="77777777" w:rsidR="00644832" w:rsidRDefault="00644832">
      <w:pPr>
        <w:pStyle w:val="Textoindependiente"/>
        <w:spacing w:before="9"/>
        <w:rPr>
          <w:sz w:val="8"/>
        </w:rPr>
      </w:pP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200"/>
      </w:tblGrid>
      <w:tr w:rsidR="00CC2FBF" w:rsidRPr="00CC2FBF" w14:paraId="16FBE3B1" w14:textId="77777777" w:rsidTr="00CC2FBF">
        <w:trPr>
          <w:trHeight w:val="315"/>
          <w:jc w:val="center"/>
        </w:trPr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58FC16B" w14:textId="77777777" w:rsidR="00CC2FBF" w:rsidRPr="00CC2FBF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C2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Tratamiento</w:t>
            </w:r>
          </w:p>
        </w:tc>
      </w:tr>
      <w:tr w:rsidR="00CC2FBF" w:rsidRPr="00CC2FBF" w14:paraId="22643E53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AB28" w14:textId="77777777" w:rsidR="00CC2FBF" w:rsidRPr="00CC2FBF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C2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Sustancias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FDAA" w14:textId="77777777" w:rsidR="00CC2FBF" w:rsidRPr="00CC2FBF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C2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CC2FBF" w:rsidRPr="00CC2FBF" w14:paraId="3B702741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7A847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Marihuana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997C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204</w:t>
            </w:r>
          </w:p>
        </w:tc>
      </w:tr>
      <w:tr w:rsidR="00CC2FBF" w:rsidRPr="00CC2FBF" w14:paraId="5D79F0A1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EB02B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Heroína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4D5E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6</w:t>
            </w:r>
          </w:p>
        </w:tc>
      </w:tr>
      <w:tr w:rsidR="00CC2FBF" w:rsidRPr="00CC2FBF" w14:paraId="1C83653A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13664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Morfina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755D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0</w:t>
            </w:r>
          </w:p>
        </w:tc>
      </w:tr>
      <w:tr w:rsidR="00CC2FBF" w:rsidRPr="00CC2FBF" w14:paraId="684ABCA3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F2008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Cocaína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CDB6D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180</w:t>
            </w:r>
          </w:p>
        </w:tc>
      </w:tr>
      <w:tr w:rsidR="00CC2FBF" w:rsidRPr="00CC2FBF" w14:paraId="2B92EEEC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3A377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Crack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D56F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78</w:t>
            </w:r>
          </w:p>
        </w:tc>
      </w:tr>
      <w:tr w:rsidR="00CC2FBF" w:rsidRPr="00CC2FBF" w14:paraId="3C189D7A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4A748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Inhalantes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3CF0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1</w:t>
            </w:r>
          </w:p>
        </w:tc>
      </w:tr>
      <w:tr w:rsidR="00CC2FBF" w:rsidRPr="00CC2FBF" w14:paraId="11E4A5F5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E2671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Meta Anfetamina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7DB8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0</w:t>
            </w:r>
          </w:p>
        </w:tc>
      </w:tr>
      <w:tr w:rsidR="00CC2FBF" w:rsidRPr="00CC2FBF" w14:paraId="14EF8EDC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F5EA1" w14:textId="0A2E350C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Éxtasis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E09EC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1</w:t>
            </w:r>
          </w:p>
        </w:tc>
      </w:tr>
      <w:tr w:rsidR="00CC2FBF" w:rsidRPr="00CC2FBF" w14:paraId="0E12F3F3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84585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Alcohol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FD09E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25</w:t>
            </w:r>
          </w:p>
        </w:tc>
      </w:tr>
      <w:tr w:rsidR="00CC2FBF" w:rsidRPr="00CC2FBF" w14:paraId="7A4D046F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56DC0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Tabaco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00DC5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15</w:t>
            </w:r>
          </w:p>
        </w:tc>
      </w:tr>
      <w:tr w:rsidR="00CC2FBF" w:rsidRPr="00CC2FBF" w14:paraId="4387E79B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11EA" w14:textId="3F5CE4C4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Otros Opiáceos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42B5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2</w:t>
            </w:r>
          </w:p>
        </w:tc>
      </w:tr>
      <w:tr w:rsidR="00CC2FBF" w:rsidRPr="00CC2FBF" w14:paraId="34B99D21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CF495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Otros Drogas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FD8B7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3</w:t>
            </w:r>
          </w:p>
        </w:tc>
      </w:tr>
      <w:tr w:rsidR="00CC2FBF" w:rsidRPr="00CC2FBF" w14:paraId="7B05395F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DBAC0" w14:textId="77777777" w:rsidR="00CC2FBF" w:rsidRPr="002D20C7" w:rsidRDefault="00CC2FBF" w:rsidP="00CC2F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Conductas Adictivas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247B2" w14:textId="77777777" w:rsidR="00CC2FBF" w:rsidRPr="002D20C7" w:rsidRDefault="00CC2FBF" w:rsidP="00CC2F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</w:pPr>
            <w:r w:rsidRPr="002D20C7">
              <w:rPr>
                <w:rFonts w:ascii="Times New Roman" w:eastAsia="Times New Roman" w:hAnsi="Times New Roman" w:cs="Times New Roman"/>
                <w:b/>
                <w:bCs/>
                <w:lang w:val="es-DO" w:eastAsia="es-DO"/>
              </w:rPr>
              <w:t>8</w:t>
            </w:r>
          </w:p>
        </w:tc>
      </w:tr>
      <w:tr w:rsidR="00CC2FBF" w:rsidRPr="00CC2FBF" w14:paraId="784AB9D3" w14:textId="77777777" w:rsidTr="00CC2FBF">
        <w:trPr>
          <w:trHeight w:val="3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276FD2E" w14:textId="77777777" w:rsidR="00CC2FBF" w:rsidRPr="00CC2FBF" w:rsidRDefault="00CC2FBF" w:rsidP="00CC2F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C2FBF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DB975D" w14:textId="77777777" w:rsidR="00CC2FBF" w:rsidRPr="00CC2FBF" w:rsidRDefault="00CC2FBF" w:rsidP="00CC2F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es-DO" w:eastAsia="es-DO"/>
              </w:rPr>
            </w:pPr>
            <w:r w:rsidRPr="00CC2FBF">
              <w:rPr>
                <w:rFonts w:eastAsia="Times New Roman"/>
                <w:b/>
                <w:bCs/>
                <w:sz w:val="24"/>
                <w:szCs w:val="24"/>
                <w:lang w:val="es-DO" w:eastAsia="es-DO"/>
              </w:rPr>
              <w:t>523</w:t>
            </w:r>
          </w:p>
        </w:tc>
      </w:tr>
    </w:tbl>
    <w:p w14:paraId="6A62F093" w14:textId="77777777" w:rsidR="00644832" w:rsidRDefault="00644832">
      <w:pPr>
        <w:pStyle w:val="Textoindependiente"/>
        <w:spacing w:before="8"/>
        <w:rPr>
          <w:sz w:val="19"/>
        </w:rPr>
      </w:pPr>
    </w:p>
    <w:p w14:paraId="70B439ED" w14:textId="697F3F4B" w:rsidR="00644832" w:rsidRDefault="00C05A25">
      <w:pPr>
        <w:ind w:left="1630" w:right="164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</w:t>
      </w:r>
      <w:r w:rsidR="00F260CE">
        <w:rPr>
          <w:rFonts w:ascii="Times New Roman" w:hAnsi="Times New Roman"/>
          <w:b/>
          <w:sz w:val="20"/>
        </w:rPr>
        <w:t>0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Tratamientos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ofrecidos por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sustancias</w:t>
      </w:r>
    </w:p>
    <w:p w14:paraId="4D1F22F9" w14:textId="1E742157" w:rsidR="00644832" w:rsidRDefault="00C05A25">
      <w:pPr>
        <w:spacing w:after="6"/>
        <w:ind w:left="4118" w:right="412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Trimestre </w:t>
      </w:r>
      <w:r>
        <w:rPr>
          <w:rFonts w:ascii="Times New Roman"/>
          <w:sz w:val="20"/>
        </w:rPr>
        <w:t>(</w:t>
      </w:r>
      <w:r w:rsidR="009972F1">
        <w:rPr>
          <w:rFonts w:ascii="Times New Roman"/>
          <w:color w:val="1F4E79"/>
          <w:sz w:val="20"/>
        </w:rPr>
        <w:t>enero-marzo</w:t>
      </w:r>
      <w:r>
        <w:rPr>
          <w:rFonts w:ascii="Times New Roman"/>
          <w:color w:val="1F4E79"/>
          <w:spacing w:val="-3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9972F1">
        <w:rPr>
          <w:rFonts w:ascii="Times New Roman"/>
          <w:color w:val="1F4E79"/>
          <w:sz w:val="20"/>
        </w:rPr>
        <w:t>4</w:t>
      </w:r>
      <w:r>
        <w:rPr>
          <w:rFonts w:ascii="Times New Roman"/>
          <w:sz w:val="20"/>
        </w:rPr>
        <w:t>)</w:t>
      </w:r>
    </w:p>
    <w:p w14:paraId="3E8D7742" w14:textId="6496DAE5" w:rsidR="00644832" w:rsidRDefault="00CC2FBF" w:rsidP="009D3F10">
      <w:pPr>
        <w:pStyle w:val="Textoindependiente"/>
        <w:ind w:left="567"/>
        <w:jc w:val="center"/>
        <w:rPr>
          <w:sz w:val="20"/>
        </w:rPr>
      </w:pPr>
      <w:r>
        <w:rPr>
          <w:noProof/>
        </w:rPr>
        <w:drawing>
          <wp:inline distT="0" distB="0" distL="0" distR="0" wp14:anchorId="0A587E61" wp14:editId="69B7C31C">
            <wp:extent cx="4857750" cy="2886075"/>
            <wp:effectExtent l="0" t="0" r="0" b="9525"/>
            <wp:docPr id="10748102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EF0A228-770D-4134-A4ED-9B2754569C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424FFC8" w14:textId="77777777" w:rsidR="00644832" w:rsidRDefault="00644832">
      <w:pPr>
        <w:rPr>
          <w:sz w:val="20"/>
        </w:rPr>
        <w:sectPr w:rsidR="00644832" w:rsidSect="00A8306E">
          <w:footerReference w:type="default" r:id="rId28"/>
          <w:pgSz w:w="11910" w:h="16840"/>
          <w:pgMar w:top="40" w:right="0" w:bottom="280" w:left="160" w:header="0" w:footer="0" w:gutter="0"/>
          <w:cols w:space="720"/>
        </w:sectPr>
      </w:pPr>
    </w:p>
    <w:p w14:paraId="2A758F92" w14:textId="4F499CC8" w:rsidR="00644832" w:rsidRDefault="00C05A25">
      <w:pPr>
        <w:spacing w:before="73"/>
        <w:ind w:left="1630" w:right="16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Gráfico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</w:t>
      </w:r>
      <w:r w:rsidR="00F260CE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Tratamientos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ofrecidos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según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sexo</w:t>
      </w:r>
    </w:p>
    <w:p w14:paraId="7B11ADCD" w14:textId="3C7AE2B9" w:rsidR="00644832" w:rsidRDefault="00C05A25">
      <w:pPr>
        <w:spacing w:before="1" w:after="10"/>
        <w:ind w:left="4118" w:right="407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sz w:val="20"/>
        </w:rPr>
        <w:t>(</w:t>
      </w:r>
      <w:r w:rsidR="009972F1">
        <w:rPr>
          <w:rFonts w:ascii="Times New Roman"/>
          <w:color w:val="1F4E79"/>
          <w:sz w:val="20"/>
        </w:rPr>
        <w:t>enero-marzo</w:t>
      </w:r>
      <w:r>
        <w:rPr>
          <w:rFonts w:ascii="Times New Roman"/>
          <w:color w:val="1F4E79"/>
          <w:spacing w:val="-5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9972F1">
        <w:rPr>
          <w:rFonts w:ascii="Times New Roman"/>
          <w:color w:val="1F4E79"/>
          <w:sz w:val="20"/>
        </w:rPr>
        <w:t>4</w:t>
      </w:r>
      <w:r>
        <w:rPr>
          <w:rFonts w:ascii="Times New Roman"/>
          <w:sz w:val="20"/>
        </w:rPr>
        <w:t>)</w:t>
      </w:r>
    </w:p>
    <w:p w14:paraId="70458289" w14:textId="55FCC0D4" w:rsidR="00644832" w:rsidRDefault="00CC2FBF" w:rsidP="00593122">
      <w:pPr>
        <w:pStyle w:val="Textoindependiente"/>
        <w:ind w:left="567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484532736" behindDoc="0" locked="0" layoutInCell="1" allowOverlap="1" wp14:anchorId="5C7E7ABA" wp14:editId="4E5C49FD">
            <wp:simplePos x="0" y="0"/>
            <wp:positionH relativeFrom="column">
              <wp:posOffset>1974850</wp:posOffset>
            </wp:positionH>
            <wp:positionV relativeFrom="paragraph">
              <wp:posOffset>-2540</wp:posOffset>
            </wp:positionV>
            <wp:extent cx="3857625" cy="2247900"/>
            <wp:effectExtent l="0" t="0" r="9525" b="0"/>
            <wp:wrapThrough wrapText="bothSides">
              <wp:wrapPolygon edited="0">
                <wp:start x="0" y="0"/>
                <wp:lineTo x="0" y="21417"/>
                <wp:lineTo x="21547" y="21417"/>
                <wp:lineTo x="21547" y="0"/>
                <wp:lineTo x="0" y="0"/>
              </wp:wrapPolygon>
            </wp:wrapThrough>
            <wp:docPr id="18307452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81024E4-F52E-439B-B4D2-8C1D6F1CDE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</w:p>
    <w:p w14:paraId="1BF301CC" w14:textId="77777777" w:rsidR="00CC2FBF" w:rsidRDefault="00CC2FBF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03568FFB" w14:textId="77777777" w:rsidR="00CC2FBF" w:rsidRDefault="00CC2FBF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2BB6DD7E" w14:textId="77777777" w:rsidR="00CC2FBF" w:rsidRDefault="00CC2FBF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5D6423AB" w14:textId="77777777" w:rsidR="00CC2FBF" w:rsidRDefault="00CC2FBF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1049D47E" w14:textId="77777777" w:rsidR="00CC2FBF" w:rsidRDefault="00CC2FBF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20E0731E" w14:textId="77777777" w:rsidR="00CC2FBF" w:rsidRDefault="00CC2FBF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5265CCD6" w14:textId="77777777" w:rsidR="00CC2FBF" w:rsidRDefault="00CC2FBF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33AEA77E" w14:textId="77777777" w:rsidR="00CC2FBF" w:rsidRDefault="00CC2FBF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35ADC5B8" w14:textId="26700CFA" w:rsidR="00644832" w:rsidRDefault="00C05A25">
      <w:pPr>
        <w:spacing w:before="184"/>
        <w:ind w:left="1630" w:right="164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</w:t>
      </w:r>
      <w:r w:rsidR="00F260CE">
        <w:rPr>
          <w:rFonts w:ascii="Times New Roman" w:hAnsi="Times New Roman"/>
          <w:b/>
          <w:sz w:val="20"/>
        </w:rPr>
        <w:t>8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–Tratamientos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ofrecidos según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rango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edad</w:t>
      </w:r>
    </w:p>
    <w:p w14:paraId="6686F8BC" w14:textId="50589633" w:rsidR="00644832" w:rsidRDefault="00C05A25">
      <w:pPr>
        <w:spacing w:before="1"/>
        <w:ind w:left="4118" w:right="412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Trimestre </w:t>
      </w:r>
      <w:r>
        <w:rPr>
          <w:rFonts w:ascii="Times New Roman"/>
          <w:sz w:val="20"/>
        </w:rPr>
        <w:t>(</w:t>
      </w:r>
      <w:r w:rsidR="009972F1">
        <w:rPr>
          <w:rFonts w:ascii="Times New Roman"/>
          <w:color w:val="1F4E79"/>
          <w:sz w:val="20"/>
        </w:rPr>
        <w:t>enero-marzo</w:t>
      </w:r>
      <w:r>
        <w:rPr>
          <w:rFonts w:ascii="Times New Roman"/>
          <w:color w:val="1F4E79"/>
          <w:spacing w:val="-3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9972F1">
        <w:rPr>
          <w:rFonts w:ascii="Times New Roman"/>
          <w:color w:val="1F4E79"/>
          <w:sz w:val="20"/>
        </w:rPr>
        <w:t>4</w:t>
      </w:r>
      <w:r>
        <w:rPr>
          <w:rFonts w:ascii="Times New Roman"/>
          <w:sz w:val="20"/>
        </w:rPr>
        <w:t>)</w:t>
      </w:r>
    </w:p>
    <w:p w14:paraId="63013CC8" w14:textId="77777777" w:rsidR="00644832" w:rsidRDefault="00644832">
      <w:pPr>
        <w:pStyle w:val="Textoindependiente"/>
        <w:spacing w:before="7"/>
        <w:rPr>
          <w:sz w:val="9"/>
        </w:rPr>
      </w:pPr>
    </w:p>
    <w:tbl>
      <w:tblPr>
        <w:tblW w:w="33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05"/>
      </w:tblGrid>
      <w:tr w:rsidR="00CC2FBF" w14:paraId="0750C374" w14:textId="77777777" w:rsidTr="00CC2FBF">
        <w:trPr>
          <w:trHeight w:val="315"/>
          <w:jc w:val="center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01E8" w14:textId="77777777" w:rsidR="00CC2FBF" w:rsidRDefault="00CC2FBF">
            <w:pPr>
              <w:jc w:val="center"/>
              <w:rPr>
                <w:rFonts w:eastAsia="Times New Roman"/>
                <w:b/>
                <w:bCs/>
                <w:color w:val="000000"/>
                <w:lang w:val="es-DO"/>
              </w:rPr>
            </w:pPr>
            <w:r>
              <w:rPr>
                <w:b/>
                <w:bCs/>
                <w:color w:val="000000"/>
              </w:rPr>
              <w:t>Rango de edad</w:t>
            </w:r>
          </w:p>
        </w:tc>
      </w:tr>
      <w:tr w:rsidR="00CC2FBF" w14:paraId="1B02948E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6E606" w14:textId="77777777" w:rsidR="00CC2FBF" w:rsidRDefault="00CC2F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34673" w14:textId="77777777" w:rsidR="00CC2FBF" w:rsidRDefault="00CC2F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Cantidad</w:t>
            </w:r>
          </w:p>
        </w:tc>
      </w:tr>
      <w:tr w:rsidR="00CC2FBF" w14:paraId="20A60B83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B8D8" w14:textId="4D6DEB40" w:rsidR="00CC2FBF" w:rsidRDefault="00CC2FBF">
            <w:pPr>
              <w:rPr>
                <w:color w:val="000000"/>
              </w:rPr>
            </w:pPr>
            <w:r>
              <w:rPr>
                <w:color w:val="000000"/>
              </w:rPr>
              <w:t>Menos de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0539" w14:textId="77777777" w:rsidR="00CC2FBF" w:rsidRDefault="00CC2F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C2FBF" w14:paraId="4B69E595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7616" w14:textId="77777777" w:rsidR="00CC2FBF" w:rsidRDefault="00CC2FBF">
            <w:pPr>
              <w:rPr>
                <w:sz w:val="24"/>
                <w:szCs w:val="24"/>
              </w:rPr>
            </w:pPr>
            <w:r>
              <w:t>Edad 10-18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E722" w14:textId="77777777" w:rsidR="00CC2FBF" w:rsidRDefault="00CC2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</w:tr>
      <w:tr w:rsidR="00CC2FBF" w14:paraId="10D2EC45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63FD" w14:textId="77777777" w:rsidR="00CC2FBF" w:rsidRDefault="00CC2FBF">
            <w:pPr>
              <w:rPr>
                <w:sz w:val="24"/>
                <w:szCs w:val="24"/>
              </w:rPr>
            </w:pPr>
            <w:r>
              <w:t>Edad 19-23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B919" w14:textId="77777777" w:rsidR="00CC2FBF" w:rsidRDefault="00CC2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C2FBF" w14:paraId="5C6A8354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D408" w14:textId="77777777" w:rsidR="00CC2FBF" w:rsidRDefault="00CC2FBF">
            <w:pPr>
              <w:rPr>
                <w:sz w:val="24"/>
                <w:szCs w:val="24"/>
              </w:rPr>
            </w:pPr>
            <w:r>
              <w:t>Edad 24-35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FCE3" w14:textId="77777777" w:rsidR="00CC2FBF" w:rsidRDefault="00CC2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</w:tr>
      <w:tr w:rsidR="00CC2FBF" w14:paraId="5B28E2EC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18CF" w14:textId="77777777" w:rsidR="00CC2FBF" w:rsidRDefault="00CC2FBF">
            <w:pPr>
              <w:rPr>
                <w:sz w:val="24"/>
                <w:szCs w:val="24"/>
              </w:rPr>
            </w:pPr>
            <w:r>
              <w:t>Edad 36-49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C199" w14:textId="77777777" w:rsidR="00CC2FBF" w:rsidRDefault="00CC2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</w:tr>
      <w:tr w:rsidR="00CC2FBF" w14:paraId="237BCDA8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577E" w14:textId="77777777" w:rsidR="00CC2FBF" w:rsidRDefault="00CC2FBF">
            <w:pPr>
              <w:rPr>
                <w:sz w:val="24"/>
                <w:szCs w:val="24"/>
              </w:rPr>
            </w:pPr>
            <w:r>
              <w:t>Edad 50-64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5BDD" w14:textId="77777777" w:rsidR="00CC2FBF" w:rsidRDefault="00CC2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CC2FBF" w14:paraId="6AE613B3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6B7D" w14:textId="77777777" w:rsidR="00CC2FBF" w:rsidRDefault="00CC2F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Más de 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82DC" w14:textId="77777777" w:rsidR="00CC2FBF" w:rsidRDefault="00CC2F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CC2FBF" w14:paraId="592E03E7" w14:textId="77777777" w:rsidTr="00CC2FB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BBCE" w14:textId="77777777" w:rsidR="00CC2FBF" w:rsidRDefault="00CC2FB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9863" w14:textId="77777777" w:rsidR="00CC2FBF" w:rsidRDefault="00CC2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523</w:t>
            </w:r>
          </w:p>
        </w:tc>
      </w:tr>
    </w:tbl>
    <w:p w14:paraId="72DC74FA" w14:textId="55588B02" w:rsidR="00644832" w:rsidRDefault="00CC2FBF">
      <w:pPr>
        <w:spacing w:before="192"/>
        <w:ind w:left="1630" w:right="164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C05A25">
        <w:rPr>
          <w:rFonts w:ascii="Times New Roman" w:hAnsi="Times New Roman"/>
          <w:b/>
          <w:sz w:val="20"/>
        </w:rPr>
        <w:t>Gráfico</w:t>
      </w:r>
      <w:r w:rsidR="00C05A25">
        <w:rPr>
          <w:rFonts w:ascii="Times New Roman" w:hAnsi="Times New Roman"/>
          <w:b/>
          <w:spacing w:val="-5"/>
          <w:sz w:val="20"/>
        </w:rPr>
        <w:t xml:space="preserve"> </w:t>
      </w:r>
      <w:r w:rsidR="00C05A25">
        <w:rPr>
          <w:rFonts w:ascii="Times New Roman" w:hAnsi="Times New Roman"/>
          <w:b/>
          <w:sz w:val="20"/>
        </w:rPr>
        <w:t>Nº1</w:t>
      </w:r>
      <w:r w:rsidR="00F260CE">
        <w:rPr>
          <w:rFonts w:ascii="Times New Roman" w:hAnsi="Times New Roman"/>
          <w:b/>
          <w:sz w:val="20"/>
        </w:rPr>
        <w:t>2</w:t>
      </w:r>
      <w:r w:rsidR="00C05A25">
        <w:rPr>
          <w:rFonts w:ascii="Times New Roman" w:hAnsi="Times New Roman"/>
          <w:b/>
          <w:sz w:val="20"/>
        </w:rPr>
        <w:t xml:space="preserve"> </w:t>
      </w:r>
      <w:r w:rsidR="00C05A25">
        <w:rPr>
          <w:rFonts w:ascii="Times New Roman" w:hAnsi="Times New Roman"/>
          <w:sz w:val="20"/>
        </w:rPr>
        <w:t>–</w:t>
      </w:r>
      <w:r w:rsidR="00C05A25">
        <w:rPr>
          <w:rFonts w:ascii="Times New Roman" w:hAnsi="Times New Roman"/>
          <w:spacing w:val="-4"/>
          <w:sz w:val="20"/>
        </w:rPr>
        <w:t xml:space="preserve"> </w:t>
      </w:r>
      <w:r w:rsidR="00C05A25">
        <w:rPr>
          <w:rFonts w:ascii="Times New Roman" w:hAnsi="Times New Roman"/>
          <w:sz w:val="20"/>
        </w:rPr>
        <w:t>Tratamientos ofrecidos</w:t>
      </w:r>
      <w:r w:rsidR="00C05A25">
        <w:rPr>
          <w:rFonts w:ascii="Times New Roman" w:hAnsi="Times New Roman"/>
          <w:spacing w:val="1"/>
          <w:sz w:val="20"/>
        </w:rPr>
        <w:t xml:space="preserve"> </w:t>
      </w:r>
      <w:r w:rsidR="00C05A25">
        <w:rPr>
          <w:rFonts w:ascii="Times New Roman" w:hAnsi="Times New Roman"/>
          <w:sz w:val="20"/>
        </w:rPr>
        <w:t>por</w:t>
      </w:r>
      <w:r w:rsidR="00C05A25">
        <w:rPr>
          <w:rFonts w:ascii="Times New Roman" w:hAnsi="Times New Roman"/>
          <w:spacing w:val="5"/>
          <w:sz w:val="20"/>
        </w:rPr>
        <w:t xml:space="preserve"> </w:t>
      </w:r>
      <w:r w:rsidR="00C05A25">
        <w:rPr>
          <w:rFonts w:ascii="Times New Roman" w:hAnsi="Times New Roman"/>
          <w:sz w:val="20"/>
        </w:rPr>
        <w:t>rango</w:t>
      </w:r>
      <w:r w:rsidR="00C05A25">
        <w:rPr>
          <w:rFonts w:ascii="Times New Roman" w:hAnsi="Times New Roman"/>
          <w:spacing w:val="-5"/>
          <w:sz w:val="20"/>
        </w:rPr>
        <w:t xml:space="preserve"> </w:t>
      </w:r>
      <w:r w:rsidR="00C05A25">
        <w:rPr>
          <w:rFonts w:ascii="Times New Roman" w:hAnsi="Times New Roman"/>
          <w:sz w:val="20"/>
        </w:rPr>
        <w:t>de</w:t>
      </w:r>
      <w:r w:rsidR="00C05A25">
        <w:rPr>
          <w:rFonts w:ascii="Times New Roman" w:hAnsi="Times New Roman"/>
          <w:spacing w:val="-2"/>
          <w:sz w:val="20"/>
        </w:rPr>
        <w:t xml:space="preserve"> </w:t>
      </w:r>
      <w:r w:rsidR="00C05A25">
        <w:rPr>
          <w:rFonts w:ascii="Times New Roman" w:hAnsi="Times New Roman"/>
          <w:sz w:val="20"/>
        </w:rPr>
        <w:t>edad</w:t>
      </w:r>
    </w:p>
    <w:p w14:paraId="0D5C4B2B" w14:textId="77777777" w:rsidR="00644832" w:rsidRDefault="00C05A25" w:rsidP="00D73828">
      <w:pPr>
        <w:spacing w:before="1"/>
        <w:ind w:left="4118" w:right="4072"/>
        <w:jc w:val="center"/>
        <w:rPr>
          <w:rFonts w:ascii="Times New Roman"/>
          <w:color w:val="1F4E79"/>
          <w:sz w:val="20"/>
        </w:rPr>
      </w:pP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sz w:val="20"/>
        </w:rPr>
        <w:t>(</w:t>
      </w:r>
      <w:r w:rsidR="009972F1">
        <w:rPr>
          <w:rFonts w:ascii="Times New Roman"/>
          <w:color w:val="1F4E79"/>
          <w:sz w:val="20"/>
        </w:rPr>
        <w:t>enero-marzo</w:t>
      </w:r>
      <w:r>
        <w:rPr>
          <w:rFonts w:ascii="Times New Roman"/>
          <w:color w:val="1F4E79"/>
          <w:spacing w:val="-5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9D3F4A" w:rsidRPr="009D3F4A">
        <w:rPr>
          <w:noProof/>
          <w:sz w:val="20"/>
        </w:rPr>
        <w:drawing>
          <wp:anchor distT="0" distB="0" distL="114300" distR="114300" simplePos="0" relativeHeight="484533760" behindDoc="0" locked="0" layoutInCell="1" allowOverlap="1" wp14:anchorId="4DCE347D" wp14:editId="6E1E8C06">
            <wp:simplePos x="0" y="0"/>
            <wp:positionH relativeFrom="column">
              <wp:posOffset>1955800</wp:posOffset>
            </wp:positionH>
            <wp:positionV relativeFrom="paragraph">
              <wp:posOffset>3810</wp:posOffset>
            </wp:positionV>
            <wp:extent cx="3534268" cy="2715004"/>
            <wp:effectExtent l="0" t="0" r="9525" b="9525"/>
            <wp:wrapThrough wrapText="bothSides">
              <wp:wrapPolygon edited="0">
                <wp:start x="0" y="0"/>
                <wp:lineTo x="0" y="21524"/>
                <wp:lineTo x="21542" y="21524"/>
                <wp:lineTo x="21542" y="0"/>
                <wp:lineTo x="0" y="0"/>
              </wp:wrapPolygon>
            </wp:wrapThrough>
            <wp:docPr id="650995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95779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828">
        <w:rPr>
          <w:rFonts w:ascii="Times New Roman"/>
          <w:color w:val="1F4E79"/>
          <w:sz w:val="20"/>
        </w:rPr>
        <w:t>4</w:t>
      </w:r>
    </w:p>
    <w:p w14:paraId="4A107425" w14:textId="6F0B5F4D" w:rsidR="00D73828" w:rsidRPr="00D73828" w:rsidRDefault="00D73828" w:rsidP="00D73828">
      <w:pPr>
        <w:spacing w:before="1"/>
        <w:ind w:right="4072"/>
        <w:rPr>
          <w:rFonts w:ascii="Times New Roman"/>
          <w:sz w:val="20"/>
        </w:rPr>
        <w:sectPr w:rsidR="00D73828" w:rsidRPr="00D73828" w:rsidSect="00A8306E">
          <w:footerReference w:type="default" r:id="rId31"/>
          <w:pgSz w:w="11910" w:h="16840"/>
          <w:pgMar w:top="1320" w:right="0" w:bottom="280" w:left="160" w:header="0" w:footer="0" w:gutter="0"/>
          <w:cols w:space="720"/>
        </w:sectPr>
      </w:pPr>
    </w:p>
    <w:p w14:paraId="36851E58" w14:textId="73B12C38" w:rsidR="006A0131" w:rsidRPr="00D73828" w:rsidRDefault="006A0131" w:rsidP="00D73828">
      <w:pPr>
        <w:rPr>
          <w:sz w:val="20"/>
        </w:rPr>
      </w:pPr>
    </w:p>
    <w:sectPr w:rsidR="006A0131" w:rsidRPr="00D73828" w:rsidSect="00A8306E">
      <w:footerReference w:type="default" r:id="rId32"/>
      <w:pgSz w:w="15840" w:h="12240" w:orient="landscape"/>
      <w:pgMar w:top="709" w:right="1806" w:bottom="280" w:left="212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B1F1F" w14:textId="77777777" w:rsidR="00A8306E" w:rsidRDefault="00A8306E">
      <w:r>
        <w:separator/>
      </w:r>
    </w:p>
  </w:endnote>
  <w:endnote w:type="continuationSeparator" w:id="0">
    <w:p w14:paraId="197B3C63" w14:textId="77777777" w:rsidR="00A8306E" w:rsidRDefault="00A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C1A76" w14:textId="36C94DB6" w:rsidR="00644832" w:rsidRDefault="00000000">
    <w:pPr>
      <w:pStyle w:val="Textoindependiente"/>
      <w:spacing w:line="14" w:lineRule="auto"/>
      <w:rPr>
        <w:sz w:val="20"/>
      </w:rPr>
    </w:pPr>
    <w:r>
      <w:pict w14:anchorId="40CF6BE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3.6pt;margin-top:759.9pt;width:17.15pt;height:13.05pt;z-index:-251658752;mso-position-horizontal-relative:page;mso-position-vertical-relative:page" filled="f" stroked="f">
          <v:textbox inset="0,0,0,0">
            <w:txbxContent>
              <w:p w14:paraId="74C3C999" w14:textId="77777777" w:rsidR="00644832" w:rsidRDefault="00C05A25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224CD2">
      <w:rPr>
        <w:sz w:val="20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AB8FF" w14:textId="359F04BF" w:rsidR="00F021BE" w:rsidRPr="00F021BE" w:rsidRDefault="00F021BE" w:rsidP="00F021BE">
    <w:pPr>
      <w:pStyle w:val="Piedepgina"/>
      <w:jc w:val="center"/>
      <w:rPr>
        <w:caps/>
      </w:rPr>
    </w:pPr>
    <w:r>
      <w:rPr>
        <w:caps/>
        <w:color w:val="4F81BD" w:themeColor="accent1"/>
      </w:rPr>
      <w:t xml:space="preserve"> </w:t>
    </w:r>
    <w:r>
      <w:rPr>
        <w:caps/>
        <w:color w:val="4F81BD" w:themeColor="accent1"/>
      </w:rPr>
      <w:tab/>
    </w:r>
    <w:r w:rsidRPr="00F021BE">
      <w:rPr>
        <w:caps/>
      </w:rPr>
      <w:t xml:space="preserve">                                                                                                                                                               </w:t>
    </w:r>
    <w:r w:rsidRPr="00F021BE">
      <w:rPr>
        <w:caps/>
      </w:rPr>
      <w:fldChar w:fldCharType="begin"/>
    </w:r>
    <w:r w:rsidRPr="00F021BE">
      <w:rPr>
        <w:caps/>
      </w:rPr>
      <w:instrText>PAGE   \* MERGEFORMAT</w:instrText>
    </w:r>
    <w:r w:rsidRPr="00F021BE">
      <w:rPr>
        <w:caps/>
      </w:rPr>
      <w:fldChar w:fldCharType="separate"/>
    </w:r>
    <w:r w:rsidRPr="00F021BE">
      <w:rPr>
        <w:caps/>
      </w:rPr>
      <w:t>2</w:t>
    </w:r>
    <w:r w:rsidRPr="00F021BE">
      <w:rPr>
        <w:caps/>
      </w:rPr>
      <w:fldChar w:fldCharType="end"/>
    </w:r>
  </w:p>
  <w:p w14:paraId="79D82530" w14:textId="5479C1CA" w:rsidR="00644832" w:rsidRPr="00F021BE" w:rsidRDefault="00644832">
    <w:pPr>
      <w:pStyle w:val="Textoindependiente"/>
      <w:spacing w:line="14" w:lineRule="auto"/>
      <w:rPr>
        <w:sz w:val="20"/>
        <w:lang w:val="es-D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9B85" w14:textId="77777777" w:rsidR="00644832" w:rsidRDefault="00644832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865C" w14:textId="77777777" w:rsidR="00644832" w:rsidRDefault="00644832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76934" w14:textId="77777777" w:rsidR="00644832" w:rsidRDefault="0064483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AFE38" w14:textId="77777777" w:rsidR="00A8306E" w:rsidRDefault="00A8306E">
      <w:r>
        <w:separator/>
      </w:r>
    </w:p>
  </w:footnote>
  <w:footnote w:type="continuationSeparator" w:id="0">
    <w:p w14:paraId="15163F91" w14:textId="77777777" w:rsidR="00A8306E" w:rsidRDefault="00A8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832"/>
    <w:rsid w:val="00010C7A"/>
    <w:rsid w:val="00043222"/>
    <w:rsid w:val="00043DBF"/>
    <w:rsid w:val="000C607A"/>
    <w:rsid w:val="000D18C1"/>
    <w:rsid w:val="000F520D"/>
    <w:rsid w:val="00116502"/>
    <w:rsid w:val="00134E9E"/>
    <w:rsid w:val="00146F58"/>
    <w:rsid w:val="001655D9"/>
    <w:rsid w:val="00192EC2"/>
    <w:rsid w:val="0019594A"/>
    <w:rsid w:val="001A76F5"/>
    <w:rsid w:val="001F65A0"/>
    <w:rsid w:val="00221F5C"/>
    <w:rsid w:val="00224CD2"/>
    <w:rsid w:val="0023360B"/>
    <w:rsid w:val="00242DC3"/>
    <w:rsid w:val="00256E70"/>
    <w:rsid w:val="00261A2A"/>
    <w:rsid w:val="00277431"/>
    <w:rsid w:val="002970CB"/>
    <w:rsid w:val="002B00B5"/>
    <w:rsid w:val="002B55D1"/>
    <w:rsid w:val="002D20C7"/>
    <w:rsid w:val="002E6266"/>
    <w:rsid w:val="00315DC9"/>
    <w:rsid w:val="0033115F"/>
    <w:rsid w:val="003542F1"/>
    <w:rsid w:val="00363D45"/>
    <w:rsid w:val="003806B4"/>
    <w:rsid w:val="00393345"/>
    <w:rsid w:val="003D3682"/>
    <w:rsid w:val="003F44ED"/>
    <w:rsid w:val="00423D70"/>
    <w:rsid w:val="00430684"/>
    <w:rsid w:val="00433B46"/>
    <w:rsid w:val="004348D0"/>
    <w:rsid w:val="00434FB7"/>
    <w:rsid w:val="00437FD1"/>
    <w:rsid w:val="00451643"/>
    <w:rsid w:val="00466F40"/>
    <w:rsid w:val="004A4B53"/>
    <w:rsid w:val="00580568"/>
    <w:rsid w:val="00593122"/>
    <w:rsid w:val="005B303D"/>
    <w:rsid w:val="005C463C"/>
    <w:rsid w:val="005E2191"/>
    <w:rsid w:val="006002F4"/>
    <w:rsid w:val="00621575"/>
    <w:rsid w:val="006253A7"/>
    <w:rsid w:val="00625C0C"/>
    <w:rsid w:val="00644832"/>
    <w:rsid w:val="00672F68"/>
    <w:rsid w:val="006736ED"/>
    <w:rsid w:val="006A0131"/>
    <w:rsid w:val="006C7557"/>
    <w:rsid w:val="006E487C"/>
    <w:rsid w:val="00765821"/>
    <w:rsid w:val="00780498"/>
    <w:rsid w:val="00784CAD"/>
    <w:rsid w:val="007A3422"/>
    <w:rsid w:val="007B79DB"/>
    <w:rsid w:val="007E26CC"/>
    <w:rsid w:val="00815C51"/>
    <w:rsid w:val="0083058E"/>
    <w:rsid w:val="0083667E"/>
    <w:rsid w:val="008B5FD2"/>
    <w:rsid w:val="008C3637"/>
    <w:rsid w:val="00924006"/>
    <w:rsid w:val="0093018C"/>
    <w:rsid w:val="0093539A"/>
    <w:rsid w:val="00936DA8"/>
    <w:rsid w:val="00945E74"/>
    <w:rsid w:val="00977C64"/>
    <w:rsid w:val="009972F1"/>
    <w:rsid w:val="009B0BEE"/>
    <w:rsid w:val="009C47CC"/>
    <w:rsid w:val="009D24A5"/>
    <w:rsid w:val="009D3F10"/>
    <w:rsid w:val="009D3F4A"/>
    <w:rsid w:val="009D5862"/>
    <w:rsid w:val="009E7A9C"/>
    <w:rsid w:val="009F7562"/>
    <w:rsid w:val="00A108F9"/>
    <w:rsid w:val="00A14B5E"/>
    <w:rsid w:val="00A15584"/>
    <w:rsid w:val="00A3455E"/>
    <w:rsid w:val="00A64986"/>
    <w:rsid w:val="00A65A9D"/>
    <w:rsid w:val="00A75FF3"/>
    <w:rsid w:val="00A8306E"/>
    <w:rsid w:val="00AD112E"/>
    <w:rsid w:val="00AD2940"/>
    <w:rsid w:val="00AD68F0"/>
    <w:rsid w:val="00AE1EF7"/>
    <w:rsid w:val="00AE2541"/>
    <w:rsid w:val="00AE6134"/>
    <w:rsid w:val="00B20416"/>
    <w:rsid w:val="00B21FC5"/>
    <w:rsid w:val="00B52892"/>
    <w:rsid w:val="00BE0533"/>
    <w:rsid w:val="00BF1F85"/>
    <w:rsid w:val="00C05A25"/>
    <w:rsid w:val="00C31B5D"/>
    <w:rsid w:val="00C3457B"/>
    <w:rsid w:val="00C474D3"/>
    <w:rsid w:val="00C86205"/>
    <w:rsid w:val="00C87B30"/>
    <w:rsid w:val="00C957AC"/>
    <w:rsid w:val="00CC2FBF"/>
    <w:rsid w:val="00CD6774"/>
    <w:rsid w:val="00CE424D"/>
    <w:rsid w:val="00CF0003"/>
    <w:rsid w:val="00D05326"/>
    <w:rsid w:val="00D1009F"/>
    <w:rsid w:val="00D13FE4"/>
    <w:rsid w:val="00D40E32"/>
    <w:rsid w:val="00D73828"/>
    <w:rsid w:val="00D902A5"/>
    <w:rsid w:val="00E410BA"/>
    <w:rsid w:val="00E52E86"/>
    <w:rsid w:val="00E76800"/>
    <w:rsid w:val="00E80CA0"/>
    <w:rsid w:val="00E94F23"/>
    <w:rsid w:val="00EB5D32"/>
    <w:rsid w:val="00EC2342"/>
    <w:rsid w:val="00EF1B2C"/>
    <w:rsid w:val="00EF33CC"/>
    <w:rsid w:val="00EF6840"/>
    <w:rsid w:val="00F021BE"/>
    <w:rsid w:val="00F260CE"/>
    <w:rsid w:val="00F414BF"/>
    <w:rsid w:val="00F66BD7"/>
    <w:rsid w:val="00F719F9"/>
    <w:rsid w:val="00FD5C60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4"/>
    <o:shapelayout v:ext="edit">
      <o:idmap v:ext="edit" data="2"/>
    </o:shapelayout>
  </w:shapeDefaults>
  <w:decimalSymbol w:val="."/>
  <w:listSeparator w:val=";"/>
  <w14:docId w14:val="5E010F77"/>
  <w15:docId w15:val="{467463C6-3BA3-4107-88BB-3AD9BFBC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87"/>
      <w:ind w:left="1630" w:right="16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Ttulo">
    <w:name w:val="Title"/>
    <w:basedOn w:val="Normal"/>
    <w:uiPriority w:val="10"/>
    <w:qFormat/>
    <w:pPr>
      <w:spacing w:before="89"/>
      <w:ind w:left="4118" w:right="4126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25" w:lineRule="exact"/>
    </w:pPr>
  </w:style>
  <w:style w:type="paragraph" w:styleId="Encabezado">
    <w:name w:val="header"/>
    <w:basedOn w:val="Normal"/>
    <w:link w:val="EncabezadoCar"/>
    <w:uiPriority w:val="99"/>
    <w:unhideWhenUsed/>
    <w:rsid w:val="008C36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63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36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63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hart" Target="charts/chart4.xml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openxmlformats.org/officeDocument/2006/relationships/chart" Target="charts/chart9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3.xml"/><Relationship Id="rId20" Type="http://schemas.openxmlformats.org/officeDocument/2006/relationships/chart" Target="charts/chart6.xml"/><Relationship Id="rId29" Type="http://schemas.openxmlformats.org/officeDocument/2006/relationships/chart" Target="charts/chart1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9.jpeg"/><Relationship Id="rId32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chart" Target="charts/chart2.xml"/><Relationship Id="rId23" Type="http://schemas.openxmlformats.org/officeDocument/2006/relationships/chart" Target="charts/chart8.xml"/><Relationship Id="rId28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5.xml"/><Relationship Id="rId31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chart" Target="charts/chart7.xml"/><Relationship Id="rId27" Type="http://schemas.openxmlformats.org/officeDocument/2006/relationships/chart" Target="charts/chart10.xml"/><Relationship Id="rId30" Type="http://schemas.openxmlformats.org/officeDocument/2006/relationships/image" Target="media/image11.png"/><Relationship Id="rId8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DNCD!$B$8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DNCD!$J$8</c:f>
              <c:numCache>
                <c:formatCode>0.00%</c:formatCode>
                <c:ptCount val="1"/>
                <c:pt idx="0">
                  <c:v>0.13221889377815382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38-4995-B1C5-DF8DEB71B3E0}"/>
            </c:ext>
          </c:extLst>
        </c:ser>
        <c:ser>
          <c:idx val="1"/>
          <c:order val="1"/>
          <c:tx>
            <c:strRef>
              <c:f>DNCD!$B$9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DNCD!$J$9</c:f>
              <c:numCache>
                <c:formatCode>0.00%</c:formatCode>
                <c:ptCount val="1"/>
                <c:pt idx="0">
                  <c:v>0.19438037146143186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38-4995-B1C5-DF8DEB71B3E0}"/>
            </c:ext>
          </c:extLst>
        </c:ser>
        <c:ser>
          <c:idx val="2"/>
          <c:order val="2"/>
          <c:tx>
            <c:strRef>
              <c:f>DNCD!$B$10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DNCD!$J$10</c:f>
              <c:numCache>
                <c:formatCode>0.00%</c:formatCode>
                <c:ptCount val="1"/>
                <c:pt idx="0">
                  <c:v>0.67340073476041429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38-4995-B1C5-DF8DEB71B3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1034048"/>
        <c:axId val="481038728"/>
      </c:barChart>
      <c:catAx>
        <c:axId val="4810340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81038728"/>
        <c:crosses val="autoZero"/>
        <c:auto val="1"/>
        <c:lblAlgn val="ctr"/>
        <c:lblOffset val="100"/>
        <c:noMultiLvlLbl val="0"/>
      </c:catAx>
      <c:valAx>
        <c:axId val="481038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48103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Tratamiento!$H$12:$H$24</c:f>
              <c:strCache>
                <c:ptCount val="13"/>
                <c:pt idx="0">
                  <c:v>Marihuana</c:v>
                </c:pt>
                <c:pt idx="1">
                  <c:v>Heroína</c:v>
                </c:pt>
                <c:pt idx="2">
                  <c:v>Morfina</c:v>
                </c:pt>
                <c:pt idx="3">
                  <c:v>Cocaína</c:v>
                </c:pt>
                <c:pt idx="4">
                  <c:v>Crack</c:v>
                </c:pt>
                <c:pt idx="5">
                  <c:v>Inhalantes</c:v>
                </c:pt>
                <c:pt idx="6">
                  <c:v>Meta Anfetamina</c:v>
                </c:pt>
                <c:pt idx="7">
                  <c:v>Extasis</c:v>
                </c:pt>
                <c:pt idx="8">
                  <c:v>Alcohol</c:v>
                </c:pt>
                <c:pt idx="9">
                  <c:v>Tabaco</c:v>
                </c:pt>
                <c:pt idx="10">
                  <c:v>Otros Opiaceos</c:v>
                </c:pt>
                <c:pt idx="11">
                  <c:v>Otros Drogas</c:v>
                </c:pt>
                <c:pt idx="12">
                  <c:v>Conductas Adictivas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9171891814430107E-16"/>
                  <c:y val="-3.0803080308030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19-4732-A5E5-00003418F9A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([4]Cuadros!$H$12:$H$13,[4]Cuadros!$H$15:$H$17,[4]Cuadros!$H$19:$H$24)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cat>
          <c:val>
            <c:numRef>
              <c:f>(Tratamiento!$J$12:$J$13,Tratamiento!$J$15:$J$17,Tratamiento!$J$19:$J$24)</c:f>
              <c:numCache>
                <c:formatCode>0.00%</c:formatCode>
                <c:ptCount val="11"/>
                <c:pt idx="0">
                  <c:v>0.39005736137667302</c:v>
                </c:pt>
                <c:pt idx="1">
                  <c:v>1.1472275334608031E-2</c:v>
                </c:pt>
                <c:pt idx="2">
                  <c:v>0.34416826003824091</c:v>
                </c:pt>
                <c:pt idx="3">
                  <c:v>0.14913957934990441</c:v>
                </c:pt>
                <c:pt idx="4">
                  <c:v>1.9120458891013384E-3</c:v>
                </c:pt>
                <c:pt idx="5">
                  <c:v>1.9120458891013384E-3</c:v>
                </c:pt>
                <c:pt idx="6">
                  <c:v>4.780114722753346E-2</c:v>
                </c:pt>
                <c:pt idx="7">
                  <c:v>2.8680688336520075E-2</c:v>
                </c:pt>
                <c:pt idx="8">
                  <c:v>3.8240917782026767E-3</c:v>
                </c:pt>
                <c:pt idx="9">
                  <c:v>5.7361376673040155E-3</c:v>
                </c:pt>
                <c:pt idx="10">
                  <c:v>1.5296367112810707E-2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6119-4732-A5E5-00003418F9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93920783"/>
        <c:axId val="857254207"/>
        <c:axId val="0"/>
      </c:bar3DChart>
      <c:catAx>
        <c:axId val="7939207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57254207"/>
        <c:crosses val="autoZero"/>
        <c:auto val="1"/>
        <c:lblAlgn val="ctr"/>
        <c:lblOffset val="100"/>
        <c:noMultiLvlLbl val="0"/>
      </c:catAx>
      <c:valAx>
        <c:axId val="857254207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793920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141054243219595"/>
          <c:y val="0.14789515893846603"/>
          <c:w val="0.40829002624671917"/>
          <c:h val="0.68048337707786521"/>
        </c:manualLayout>
      </c:layout>
      <c:pieChart>
        <c:varyColors val="1"/>
        <c:ser>
          <c:idx val="0"/>
          <c:order val="0"/>
          <c:tx>
            <c:strRef>
              <c:f>Tratamiento!$B$44:$C$44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A7-4957-AD14-5AD47CADD8F6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A7-4957-AD14-5AD47CADD8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[2]Cuadros!$B$44:$C$44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Tratamiento!$B$45:$C$45</c:f>
              <c:numCache>
                <c:formatCode>General</c:formatCode>
                <c:ptCount val="2"/>
                <c:pt idx="0">
                  <c:v>487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A7-4957-AD14-5AD47CADD8F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'INACIF ENERO-MARZO'!$B$26:$B$39</c:f>
              <c:strCache>
                <c:ptCount val="14"/>
                <c:pt idx="0">
                  <c:v>COCAINA</c:v>
                </c:pt>
                <c:pt idx="1">
                  <c:v>MARIHUANA</c:v>
                </c:pt>
                <c:pt idx="2">
                  <c:v>CRACK</c:v>
                </c:pt>
                <c:pt idx="3">
                  <c:v>EXTASIS</c:v>
                </c:pt>
                <c:pt idx="4">
                  <c:v>METANFETAMINA</c:v>
                </c:pt>
                <c:pt idx="5">
                  <c:v>HACHIS</c:v>
                </c:pt>
                <c:pt idx="6">
                  <c:v>KETAMINE</c:v>
                </c:pt>
                <c:pt idx="7">
                  <c:v>HEROÍNA</c:v>
                </c:pt>
                <c:pt idx="8">
                  <c:v>OXICODONA</c:v>
                </c:pt>
                <c:pt idx="9">
                  <c:v>METCATINONA</c:v>
                </c:pt>
                <c:pt idx="10">
                  <c:v>FENDIMETRAZINA</c:v>
                </c:pt>
                <c:pt idx="11">
                  <c:v>ECGONINA</c:v>
                </c:pt>
                <c:pt idx="12">
                  <c:v>METILFENIDATO</c:v>
                </c:pt>
                <c:pt idx="13">
                  <c:v>LEVOMETORFAN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('INACIF ENERO-MARZO'!$B$7:$B$10,'INACIF ENERO-MARZO'!$B$13,'INACIF ENERO-MARZO'!$B$18)</c:f>
              <c:strCache>
                <c:ptCount val="6"/>
                <c:pt idx="0">
                  <c:v>COCAINA</c:v>
                </c:pt>
                <c:pt idx="1">
                  <c:v>MARIHUANA</c:v>
                </c:pt>
                <c:pt idx="2">
                  <c:v>CRACK</c:v>
                </c:pt>
                <c:pt idx="3">
                  <c:v>EXTASIS</c:v>
                </c:pt>
                <c:pt idx="4">
                  <c:v>KETAMINE</c:v>
                </c:pt>
                <c:pt idx="5">
                  <c:v>ECGONINA</c:v>
                </c:pt>
              </c:strCache>
              <c:extLst/>
            </c:strRef>
          </c:cat>
          <c:val>
            <c:numRef>
              <c:f>('INACIF ENERO-MARZO'!$G$26:$G$29,'INACIF ENERO-MARZO'!$G$32,'INACIF ENERO-MARZO'!$G$37)</c:f>
              <c:numCache>
                <c:formatCode>0.00%</c:formatCode>
                <c:ptCount val="6"/>
                <c:pt idx="0">
                  <c:v>0.81148467456936479</c:v>
                </c:pt>
                <c:pt idx="1">
                  <c:v>0.17619886267220236</c:v>
                </c:pt>
                <c:pt idx="2">
                  <c:v>8.8922851559917835E-3</c:v>
                </c:pt>
                <c:pt idx="3">
                  <c:v>7.4705087551780677E-4</c:v>
                </c:pt>
                <c:pt idx="4">
                  <c:v>1.2894132329882609E-3</c:v>
                </c:pt>
                <c:pt idx="5">
                  <c:v>1.2660824748521647E-3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C8C-4811-A42D-4D49E49EA9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704594607"/>
        <c:axId val="649819279"/>
      </c:barChart>
      <c:catAx>
        <c:axId val="704594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49819279"/>
        <c:crosses val="autoZero"/>
        <c:auto val="1"/>
        <c:lblAlgn val="ctr"/>
        <c:lblOffset val="100"/>
        <c:noMultiLvlLbl val="0"/>
      </c:catAx>
      <c:valAx>
        <c:axId val="649819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04594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2F-4A8C-9F23-D084405A5269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2F-4A8C-9F23-D084405A5269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C2F-4A8C-9F23-D084405A52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'INACIF ENERO-MARZO'!$B$43:$D$43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'INACIF ENERO-MARZO'!$B$44:$D$44</c:f>
              <c:numCache>
                <c:formatCode>#,##0.00</c:formatCode>
                <c:ptCount val="3"/>
                <c:pt idx="0" formatCode="General">
                  <c:v>883.54300000000001</c:v>
                </c:pt>
                <c:pt idx="1">
                  <c:v>1181.691</c:v>
                </c:pt>
                <c:pt idx="2">
                  <c:v>4364.0469999999996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2F-4A8C-9F23-D084405A526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'PGR 2'!$G$5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'PGR 2'!$I$5</c:f>
              <c:numCache>
                <c:formatCode>0.00%</c:formatCode>
                <c:ptCount val="1"/>
                <c:pt idx="0">
                  <c:v>0.30654338549075394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1F-49E9-A2E8-5D29E4121781}"/>
            </c:ext>
          </c:extLst>
        </c:ser>
        <c:ser>
          <c:idx val="1"/>
          <c:order val="1"/>
          <c:tx>
            <c:strRef>
              <c:f>'PGR 2'!$G$6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'PGR 2'!$I$6</c:f>
              <c:numCache>
                <c:formatCode>0.00%</c:formatCode>
                <c:ptCount val="1"/>
                <c:pt idx="0">
                  <c:v>0.33404457088667616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1F-49E9-A2E8-5D29E4121781}"/>
            </c:ext>
          </c:extLst>
        </c:ser>
        <c:ser>
          <c:idx val="2"/>
          <c:order val="2"/>
          <c:tx>
            <c:strRef>
              <c:f>'PGR 2'!$G$7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'PGR 2'!$I$7</c:f>
              <c:numCache>
                <c:formatCode>0.00%</c:formatCode>
                <c:ptCount val="1"/>
                <c:pt idx="0">
                  <c:v>0.35941204362256995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1F-49E9-A2E8-5D29E41217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262532304"/>
        <c:axId val="1568639248"/>
      </c:barChart>
      <c:catAx>
        <c:axId val="12625323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8639248"/>
        <c:crosses val="autoZero"/>
        <c:auto val="1"/>
        <c:lblAlgn val="ctr"/>
        <c:lblOffset val="100"/>
        <c:noMultiLvlLbl val="0"/>
      </c:catAx>
      <c:valAx>
        <c:axId val="1568639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26253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'PGR 2'!$H$99</c:f>
              <c:strCache>
                <c:ptCount val="1"/>
                <c:pt idx="0">
                  <c:v>Cantidad</c:v>
                </c:pt>
              </c:strCache>
              <c:extLst/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00-4E61-A912-CA95AC93EB84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00-4E61-A912-CA95AC93EB84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E00-4E61-A912-CA95AC93EB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'PGR 2'!$G$100:$G$102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  <c:extLst/>
            </c:strRef>
          </c:cat>
          <c:val>
            <c:numRef>
              <c:f>'PGR 2'!$H$100:$H$102</c:f>
              <c:numCache>
                <c:formatCode>General</c:formatCode>
                <c:ptCount val="3"/>
                <c:pt idx="0">
                  <c:v>272</c:v>
                </c:pt>
                <c:pt idx="1">
                  <c:v>239</c:v>
                </c:pt>
                <c:pt idx="2">
                  <c:v>268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9E00-4E61-A912-CA95AC93EB8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'PGR 2'!$I$99</c15:sqref>
                        </c15:formulaRef>
                      </c:ext>
                    </c:extLst>
                    <c:strCache>
                      <c:ptCount val="1"/>
                      <c:pt idx="0">
                        <c:v>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8-9E00-4E61-A912-CA95AC93EB84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9E00-4E61-A912-CA95AC93EB84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9E00-4E61-A912-CA95AC93EB8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'PGR 2'!$G$100:$G$102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'PGR 2'!$I$100:$I$102</c15:sqref>
                        </c15:formulaRef>
                      </c:ext>
                    </c:extLst>
                    <c:numCache>
                      <c:formatCode>0%</c:formatCode>
                      <c:ptCount val="3"/>
                      <c:pt idx="0">
                        <c:v>0.34916559691912707</c:v>
                      </c:pt>
                      <c:pt idx="1">
                        <c:v>0.30680359435173299</c:v>
                      </c:pt>
                      <c:pt idx="2">
                        <c:v>0.34403080872913994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9E00-4E61-A912-CA95AC93EB84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'PGR 2'!$B$119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31290750389815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36-485B-A3C9-EEFC0A9D63DD}"/>
                </c:ext>
              </c:extLst>
            </c:dLbl>
            <c:dLbl>
              <c:idx val="7"/>
              <c:layout>
                <c:manualLayout>
                  <c:x val="-1.3876839227529901E-2"/>
                  <c:y val="5.97746000565996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36-485B-A3C9-EEFC0A9D63DD}"/>
                </c:ext>
              </c:extLst>
            </c:dLbl>
            <c:dLbl>
              <c:idx val="12"/>
              <c:layout>
                <c:manualLayout>
                  <c:x val="0"/>
                  <c:y val="2.03101884991648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36-485B-A3C9-EEFC0A9D63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'PGR 2'!$A$120:$A$133</c:f>
              <c:strCache>
                <c:ptCount val="14"/>
                <c:pt idx="0">
                  <c:v>Azua</c:v>
                </c:pt>
                <c:pt idx="1">
                  <c:v>Barahona</c:v>
                </c:pt>
                <c:pt idx="2">
                  <c:v>Constanza</c:v>
                </c:pt>
                <c:pt idx="3">
                  <c:v>Espaillat</c:v>
                </c:pt>
                <c:pt idx="4">
                  <c:v>Hato Mayor</c:v>
                </c:pt>
                <c:pt idx="5">
                  <c:v>La Romana</c:v>
                </c:pt>
                <c:pt idx="6">
                  <c:v>Monte Cristi</c:v>
                </c:pt>
                <c:pt idx="7">
                  <c:v>San Cristobal</c:v>
                </c:pt>
                <c:pt idx="8">
                  <c:v>San Francisco de Macoris</c:v>
                </c:pt>
                <c:pt idx="9">
                  <c:v>San Pedro de Macoris</c:v>
                </c:pt>
                <c:pt idx="10">
                  <c:v>Sanchez Ramirez</c:v>
                </c:pt>
                <c:pt idx="11">
                  <c:v>Santiago</c:v>
                </c:pt>
                <c:pt idx="12">
                  <c:v>Santo Domingo Oeste</c:v>
                </c:pt>
                <c:pt idx="13">
                  <c:v>Villa Altagracia</c:v>
                </c:pt>
              </c:strCache>
              <c:extLst/>
            </c:strRef>
          </c:cat>
          <c:val>
            <c:numRef>
              <c:f>'PGR 2'!$B$120:$B$133</c:f>
              <c:numCache>
                <c:formatCode>General</c:formatCode>
                <c:ptCount val="14"/>
                <c:pt idx="0">
                  <c:v>105</c:v>
                </c:pt>
                <c:pt idx="1">
                  <c:v>35</c:v>
                </c:pt>
                <c:pt idx="2">
                  <c:v>68</c:v>
                </c:pt>
                <c:pt idx="3">
                  <c:v>12</c:v>
                </c:pt>
                <c:pt idx="4">
                  <c:v>78</c:v>
                </c:pt>
                <c:pt idx="5">
                  <c:v>186</c:v>
                </c:pt>
                <c:pt idx="6">
                  <c:v>32</c:v>
                </c:pt>
                <c:pt idx="7">
                  <c:v>111</c:v>
                </c:pt>
                <c:pt idx="8">
                  <c:v>190</c:v>
                </c:pt>
                <c:pt idx="9">
                  <c:v>104</c:v>
                </c:pt>
                <c:pt idx="10">
                  <c:v>56</c:v>
                </c:pt>
                <c:pt idx="11">
                  <c:v>41</c:v>
                </c:pt>
                <c:pt idx="12">
                  <c:v>42</c:v>
                </c:pt>
                <c:pt idx="13">
                  <c:v>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E436-485B-A3C9-EEFC0A9D63DD}"/>
            </c:ext>
          </c:extLst>
        </c:ser>
        <c:ser>
          <c:idx val="1"/>
          <c:order val="1"/>
          <c:tx>
            <c:strRef>
              <c:f>'PGR 2'!$C$119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5.41368269769661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36-485B-A3C9-EEFC0A9D63DD}"/>
                </c:ext>
              </c:extLst>
            </c:dLbl>
            <c:dLbl>
              <c:idx val="1"/>
              <c:layout>
                <c:manualLayout>
                  <c:x val="0"/>
                  <c:y val="4.28612808176990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36-485B-A3C9-EEFC0A9D63DD}"/>
                </c:ext>
              </c:extLst>
            </c:dLbl>
            <c:dLbl>
              <c:idx val="2"/>
              <c:layout>
                <c:manualLayout>
                  <c:x val="-2.3128065379216926E-3"/>
                  <c:y val="3.15857346584319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36-485B-A3C9-EEFC0A9D63DD}"/>
                </c:ext>
              </c:extLst>
            </c:dLbl>
            <c:dLbl>
              <c:idx val="7"/>
              <c:layout>
                <c:manualLayout>
                  <c:x val="0"/>
                  <c:y val="0.107695671233484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36-485B-A3C9-EEFC0A9D63DD}"/>
                </c:ext>
              </c:extLst>
            </c:dLbl>
            <c:dLbl>
              <c:idx val="12"/>
              <c:layout>
                <c:manualLayout>
                  <c:x val="0"/>
                  <c:y val="4.5680167357515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36-485B-A3C9-EEFC0A9D63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'PGR 2'!$A$120:$A$133</c:f>
              <c:strCache>
                <c:ptCount val="14"/>
                <c:pt idx="0">
                  <c:v>Azua</c:v>
                </c:pt>
                <c:pt idx="1">
                  <c:v>Barahona</c:v>
                </c:pt>
                <c:pt idx="2">
                  <c:v>Constanza</c:v>
                </c:pt>
                <c:pt idx="3">
                  <c:v>Espaillat</c:v>
                </c:pt>
                <c:pt idx="4">
                  <c:v>Hato Mayor</c:v>
                </c:pt>
                <c:pt idx="5">
                  <c:v>La Romana</c:v>
                </c:pt>
                <c:pt idx="6">
                  <c:v>Monte Cristi</c:v>
                </c:pt>
                <c:pt idx="7">
                  <c:v>San Cristobal</c:v>
                </c:pt>
                <c:pt idx="8">
                  <c:v>San Francisco de Macoris</c:v>
                </c:pt>
                <c:pt idx="9">
                  <c:v>San Pedro de Macoris</c:v>
                </c:pt>
                <c:pt idx="10">
                  <c:v>Sanchez Ramirez</c:v>
                </c:pt>
                <c:pt idx="11">
                  <c:v>Santiago</c:v>
                </c:pt>
                <c:pt idx="12">
                  <c:v>Santo Domingo Oeste</c:v>
                </c:pt>
                <c:pt idx="13">
                  <c:v>Villa Altagracia</c:v>
                </c:pt>
              </c:strCache>
              <c:extLst/>
            </c:strRef>
          </c:cat>
          <c:val>
            <c:numRef>
              <c:f>'PGR 2'!$C$120:$C$133</c:f>
              <c:numCache>
                <c:formatCode>General</c:formatCode>
                <c:ptCount val="14"/>
                <c:pt idx="0">
                  <c:v>96</c:v>
                </c:pt>
                <c:pt idx="1">
                  <c:v>54</c:v>
                </c:pt>
                <c:pt idx="2">
                  <c:v>69</c:v>
                </c:pt>
                <c:pt idx="3">
                  <c:v>43</c:v>
                </c:pt>
                <c:pt idx="4">
                  <c:v>57</c:v>
                </c:pt>
                <c:pt idx="5">
                  <c:v>117</c:v>
                </c:pt>
                <c:pt idx="6">
                  <c:v>45</c:v>
                </c:pt>
                <c:pt idx="7">
                  <c:v>112</c:v>
                </c:pt>
                <c:pt idx="8">
                  <c:v>215</c:v>
                </c:pt>
                <c:pt idx="9">
                  <c:v>202</c:v>
                </c:pt>
                <c:pt idx="10">
                  <c:v>75</c:v>
                </c:pt>
                <c:pt idx="11">
                  <c:v>52</c:v>
                </c:pt>
                <c:pt idx="12">
                  <c:v>39</c:v>
                </c:pt>
                <c:pt idx="13">
                  <c:v>45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E436-485B-A3C9-EEFC0A9D63DD}"/>
            </c:ext>
          </c:extLst>
        </c:ser>
        <c:ser>
          <c:idx val="2"/>
          <c:order val="2"/>
          <c:tx>
            <c:strRef>
              <c:f>'PGR 2'!$D$119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6256130758432793E-3"/>
                  <c:y val="0.110514557773301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436-485B-A3C9-EEFC0A9D63DD}"/>
                </c:ext>
              </c:extLst>
            </c:dLbl>
            <c:dLbl>
              <c:idx val="1"/>
              <c:layout>
                <c:manualLayout>
                  <c:x val="4.6256130758432793E-3"/>
                  <c:y val="6.25934865964164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436-485B-A3C9-EEFC0A9D63DD}"/>
                </c:ext>
              </c:extLst>
            </c:dLbl>
            <c:dLbl>
              <c:idx val="2"/>
              <c:layout>
                <c:manualLayout>
                  <c:x val="2.3128065379216501E-3"/>
                  <c:y val="9.36012385344009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436-485B-A3C9-EEFC0A9D63DD}"/>
                </c:ext>
              </c:extLst>
            </c:dLbl>
            <c:dLbl>
              <c:idx val="8"/>
              <c:layout>
                <c:manualLayout>
                  <c:x val="0"/>
                  <c:y val="4.00423942778822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436-485B-A3C9-EEFC0A9D63DD}"/>
                </c:ext>
              </c:extLst>
            </c:dLbl>
            <c:dLbl>
              <c:idx val="10"/>
              <c:layout>
                <c:manualLayout>
                  <c:x val="4.6256130758432152E-3"/>
                  <c:y val="8.79634654547674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436-485B-A3C9-EEFC0A9D63DD}"/>
                </c:ext>
              </c:extLst>
            </c:dLbl>
            <c:dLbl>
              <c:idx val="11"/>
              <c:layout>
                <c:manualLayout>
                  <c:x val="-2.3128065379216501E-3"/>
                  <c:y val="4.00423942778822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436-485B-A3C9-EEFC0A9D63DD}"/>
                </c:ext>
              </c:extLst>
            </c:dLbl>
            <c:dLbl>
              <c:idx val="12"/>
              <c:layout>
                <c:manualLayout>
                  <c:x val="0"/>
                  <c:y val="8.23256923751338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436-485B-A3C9-EEFC0A9D63DD}"/>
                </c:ext>
              </c:extLst>
            </c:dLbl>
            <c:dLbl>
              <c:idx val="13"/>
              <c:layout>
                <c:manualLayout>
                  <c:x val="0"/>
                  <c:y val="4.00423942778822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436-485B-A3C9-EEFC0A9D63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'PGR 2'!$A$120:$A$133</c:f>
              <c:strCache>
                <c:ptCount val="14"/>
                <c:pt idx="0">
                  <c:v>Azua</c:v>
                </c:pt>
                <c:pt idx="1">
                  <c:v>Barahona</c:v>
                </c:pt>
                <c:pt idx="2">
                  <c:v>Constanza</c:v>
                </c:pt>
                <c:pt idx="3">
                  <c:v>Espaillat</c:v>
                </c:pt>
                <c:pt idx="4">
                  <c:v>Hato Mayor</c:v>
                </c:pt>
                <c:pt idx="5">
                  <c:v>La Romana</c:v>
                </c:pt>
                <c:pt idx="6">
                  <c:v>Monte Cristi</c:v>
                </c:pt>
                <c:pt idx="7">
                  <c:v>San Cristobal</c:v>
                </c:pt>
                <c:pt idx="8">
                  <c:v>San Francisco de Macoris</c:v>
                </c:pt>
                <c:pt idx="9">
                  <c:v>San Pedro de Macoris</c:v>
                </c:pt>
                <c:pt idx="10">
                  <c:v>Sanchez Ramirez</c:v>
                </c:pt>
                <c:pt idx="11">
                  <c:v>Santiago</c:v>
                </c:pt>
                <c:pt idx="12">
                  <c:v>Santo Domingo Oeste</c:v>
                </c:pt>
                <c:pt idx="13">
                  <c:v>Villa Altagracia</c:v>
                </c:pt>
              </c:strCache>
              <c:extLst/>
            </c:strRef>
          </c:cat>
          <c:val>
            <c:numRef>
              <c:f>'PGR 2'!$D$120:$D$133</c:f>
              <c:numCache>
                <c:formatCode>General</c:formatCode>
                <c:ptCount val="14"/>
                <c:pt idx="0">
                  <c:v>96</c:v>
                </c:pt>
                <c:pt idx="1">
                  <c:v>52</c:v>
                </c:pt>
                <c:pt idx="2">
                  <c:v>67</c:v>
                </c:pt>
                <c:pt idx="3">
                  <c:v>95</c:v>
                </c:pt>
                <c:pt idx="4">
                  <c:v>95</c:v>
                </c:pt>
                <c:pt idx="5">
                  <c:v>170</c:v>
                </c:pt>
                <c:pt idx="6">
                  <c:v>70</c:v>
                </c:pt>
                <c:pt idx="7">
                  <c:v>133</c:v>
                </c:pt>
                <c:pt idx="8">
                  <c:v>257</c:v>
                </c:pt>
                <c:pt idx="9">
                  <c:v>74</c:v>
                </c:pt>
                <c:pt idx="10">
                  <c:v>74</c:v>
                </c:pt>
                <c:pt idx="11">
                  <c:v>59</c:v>
                </c:pt>
                <c:pt idx="12">
                  <c:v>39</c:v>
                </c:pt>
                <c:pt idx="13">
                  <c:v>47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2-E436-485B-A3C9-EEFC0A9D63D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0136943"/>
        <c:axId val="1846697951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'PGR 2'!$E$119</c15:sqref>
                        </c15:formulaRef>
                      </c:ext>
                    </c:extLst>
                    <c:strCache>
                      <c:ptCount val="1"/>
                      <c:pt idx="0">
                        <c:v>TOTAL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'PGR 2'!$A$120:$A$133</c15:sqref>
                        </c15:formulaRef>
                      </c:ext>
                    </c:extLst>
                    <c:strCache>
                      <c:ptCount val="14"/>
                      <c:pt idx="0">
                        <c:v>Azua</c:v>
                      </c:pt>
                      <c:pt idx="1">
                        <c:v>Barahona</c:v>
                      </c:pt>
                      <c:pt idx="2">
                        <c:v>Constanza</c:v>
                      </c:pt>
                      <c:pt idx="3">
                        <c:v>Espaillat</c:v>
                      </c:pt>
                      <c:pt idx="4">
                        <c:v>Hato Mayor</c:v>
                      </c:pt>
                      <c:pt idx="5">
                        <c:v>La Romana</c:v>
                      </c:pt>
                      <c:pt idx="6">
                        <c:v>Monte Cristi</c:v>
                      </c:pt>
                      <c:pt idx="7">
                        <c:v>San Cristobal</c:v>
                      </c:pt>
                      <c:pt idx="8">
                        <c:v>San Francisco de Macoris</c:v>
                      </c:pt>
                      <c:pt idx="9">
                        <c:v>San Pedro de Macoris</c:v>
                      </c:pt>
                      <c:pt idx="10">
                        <c:v>Sanchez Ramirez</c:v>
                      </c:pt>
                      <c:pt idx="11">
                        <c:v>Santiago</c:v>
                      </c:pt>
                      <c:pt idx="12">
                        <c:v>Santo Domingo Oeste</c:v>
                      </c:pt>
                      <c:pt idx="13">
                        <c:v>Villa Altagracia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'PGR 2'!$E$120:$E$133</c15:sqref>
                        </c15:formulaRef>
                      </c:ext>
                    </c:extLst>
                    <c:numCache>
                      <c:formatCode>General</c:formatCode>
                      <c:ptCount val="14"/>
                      <c:pt idx="0">
                        <c:v>297</c:v>
                      </c:pt>
                      <c:pt idx="1">
                        <c:v>141</c:v>
                      </c:pt>
                      <c:pt idx="2">
                        <c:v>204</c:v>
                      </c:pt>
                      <c:pt idx="3">
                        <c:v>150</c:v>
                      </c:pt>
                      <c:pt idx="4">
                        <c:v>230</c:v>
                      </c:pt>
                      <c:pt idx="5">
                        <c:v>473</c:v>
                      </c:pt>
                      <c:pt idx="6">
                        <c:v>147</c:v>
                      </c:pt>
                      <c:pt idx="7">
                        <c:v>356</c:v>
                      </c:pt>
                      <c:pt idx="8">
                        <c:v>662</c:v>
                      </c:pt>
                      <c:pt idx="9">
                        <c:v>380</c:v>
                      </c:pt>
                      <c:pt idx="10">
                        <c:v>205</c:v>
                      </c:pt>
                      <c:pt idx="11">
                        <c:v>152</c:v>
                      </c:pt>
                      <c:pt idx="12">
                        <c:v>120</c:v>
                      </c:pt>
                      <c:pt idx="13">
                        <c:v>120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3-E436-485B-A3C9-EEFC0A9D63DD}"/>
                  </c:ext>
                </c:extLst>
              </c15:ser>
            </c15:filteredBarSeries>
          </c:ext>
        </c:extLst>
      </c:barChart>
      <c:catAx>
        <c:axId val="1840136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846697951"/>
        <c:crosses val="autoZero"/>
        <c:auto val="1"/>
        <c:lblAlgn val="ctr"/>
        <c:lblOffset val="100"/>
        <c:noMultiLvlLbl val="0"/>
      </c:catAx>
      <c:valAx>
        <c:axId val="18466979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840136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MIGRACION!$D$42:$E$42</c:f>
              <c:strCache>
                <c:ptCount val="2"/>
                <c:pt idx="0">
                  <c:v>M</c:v>
                </c:pt>
                <c:pt idx="1">
                  <c:v>F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AB-4A4C-BBCC-872DACE2A187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3AB-4A4C-BBCC-872DACE2A187}"/>
              </c:ext>
            </c:extLst>
          </c:dPt>
          <c:dLbls>
            <c:dLbl>
              <c:idx val="1"/>
              <c:layout>
                <c:manualLayout>
                  <c:x val="2.3778871391076116E-2"/>
                  <c:y val="8.926655001458150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AB-4A4C-BBCC-872DACE2A1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[4]Hoja4!$D$27:$F$27</c:f>
              <c:strCache>
                <c:ptCount val="3"/>
                <c:pt idx="0">
                  <c:v>M</c:v>
                </c:pt>
                <c:pt idx="1">
                  <c:v>F</c:v>
                </c:pt>
                <c:pt idx="2">
                  <c:v>Total</c:v>
                </c:pt>
              </c:strCache>
            </c:strRef>
          </c:cat>
          <c:val>
            <c:numRef>
              <c:f>MIGRACION!$D$43:$E$43</c:f>
              <c:numCache>
                <c:formatCode>General</c:formatCode>
                <c:ptCount val="2"/>
                <c:pt idx="0">
                  <c:v>130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AB-4A4C-BBCC-872DACE2A18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7E-458B-A9DB-404E04AB3ADF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7E-458B-A9DB-404E04AB3ADF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7E-458B-A9DB-404E04AB3ADF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7E-458B-A9DB-404E04AB3AD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F7E-458B-A9DB-404E04AB3ADF}"/>
              </c:ext>
            </c:extLst>
          </c:dPt>
          <c:dPt>
            <c:idx val="5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F7E-458B-A9DB-404E04AB3ADF}"/>
              </c:ext>
            </c:extLst>
          </c:dPt>
          <c:dLbls>
            <c:dLbl>
              <c:idx val="5"/>
              <c:layout>
                <c:manualLayout>
                  <c:x val="0"/>
                  <c:y val="-0.124567474048442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7E-458B-A9DB-404E04AB3A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MIGRACION!$G$51:$G$56</c:f>
              <c:strCache>
                <c:ptCount val="6"/>
                <c:pt idx="0">
                  <c:v>18-27</c:v>
                </c:pt>
                <c:pt idx="1">
                  <c:v>28-37</c:v>
                </c:pt>
                <c:pt idx="2">
                  <c:v>38-47</c:v>
                </c:pt>
                <c:pt idx="3">
                  <c:v>48-57</c:v>
                </c:pt>
                <c:pt idx="4">
                  <c:v>58-67</c:v>
                </c:pt>
                <c:pt idx="5">
                  <c:v>Más de 68</c:v>
                </c:pt>
              </c:strCache>
              <c:extLst/>
            </c:strRef>
          </c:cat>
          <c:val>
            <c:numRef>
              <c:f>MIGRACION!$H$51:$H$56</c:f>
              <c:numCache>
                <c:formatCode>General</c:formatCode>
                <c:ptCount val="6"/>
                <c:pt idx="0">
                  <c:v>8</c:v>
                </c:pt>
                <c:pt idx="1">
                  <c:v>43</c:v>
                </c:pt>
                <c:pt idx="2">
                  <c:v>33</c:v>
                </c:pt>
                <c:pt idx="3">
                  <c:v>37</c:v>
                </c:pt>
                <c:pt idx="4">
                  <c:v>14</c:v>
                </c:pt>
                <c:pt idx="5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4F7E-458B-A9DB-404E04AB3AD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'Act. Preventiva'!$D$6</c:f>
              <c:strCache>
                <c:ptCount val="1"/>
                <c:pt idx="0">
                  <c:v>Cant. Actividades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0"/>
                  <c:y val="3.2407407407407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8A-4F81-8C6F-8344AAB5A4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'Act. Preventiva'!$C$7:$C$15</c:f>
              <c:strCache>
                <c:ptCount val="9"/>
                <c:pt idx="0">
                  <c:v>DEPRAL</c:v>
                </c:pt>
                <c:pt idx="1">
                  <c:v>DEPREDEPORTE</c:v>
                </c:pt>
                <c:pt idx="2">
                  <c:v>DEPREI</c:v>
                </c:pt>
                <c:pt idx="3">
                  <c:v>DPC</c:v>
                </c:pt>
                <c:pt idx="4">
                  <c:v>DRHI</c:v>
                </c:pt>
                <c:pt idx="5">
                  <c:v>R. NORDESTE</c:v>
                </c:pt>
                <c:pt idx="6">
                  <c:v>R. NORTE</c:v>
                </c:pt>
                <c:pt idx="7">
                  <c:v>DREN</c:v>
                </c:pt>
                <c:pt idx="8">
                  <c:v>OZAMA</c:v>
                </c:pt>
              </c:strCache>
            </c:strRef>
          </c:cat>
          <c:val>
            <c:numRef>
              <c:f>'Act. Preventiva'!$D$7:$D$15</c:f>
              <c:numCache>
                <c:formatCode>General</c:formatCode>
                <c:ptCount val="9"/>
                <c:pt idx="0">
                  <c:v>18</c:v>
                </c:pt>
                <c:pt idx="1">
                  <c:v>40</c:v>
                </c:pt>
                <c:pt idx="2">
                  <c:v>75</c:v>
                </c:pt>
                <c:pt idx="3">
                  <c:v>21</c:v>
                </c:pt>
                <c:pt idx="4">
                  <c:v>8</c:v>
                </c:pt>
                <c:pt idx="5">
                  <c:v>37</c:v>
                </c:pt>
                <c:pt idx="6">
                  <c:v>58</c:v>
                </c:pt>
                <c:pt idx="7">
                  <c:v>54</c:v>
                </c:pt>
                <c:pt idx="8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8A-4F81-8C6F-8344AAB5A4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982137280"/>
        <c:axId val="1982157920"/>
      </c:barChart>
      <c:lineChart>
        <c:grouping val="standard"/>
        <c:varyColors val="0"/>
        <c:ser>
          <c:idx val="1"/>
          <c:order val="1"/>
          <c:tx>
            <c:strRef>
              <c:f>'Act. Preventiva'!$E$6</c:f>
              <c:strCache>
                <c:ptCount val="1"/>
                <c:pt idx="0">
                  <c:v>Cant. Participantes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6"/>
              <c:layout>
                <c:manualLayout>
                  <c:x val="-4.1666666666666664E-2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8A-4F81-8C6F-8344AAB5A4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'Act. Preventiva'!$C$7:$C$15</c:f>
              <c:strCache>
                <c:ptCount val="9"/>
                <c:pt idx="0">
                  <c:v>DEPRAL</c:v>
                </c:pt>
                <c:pt idx="1">
                  <c:v>DEPREDEPORTE</c:v>
                </c:pt>
                <c:pt idx="2">
                  <c:v>DEPREI</c:v>
                </c:pt>
                <c:pt idx="3">
                  <c:v>DPC</c:v>
                </c:pt>
                <c:pt idx="4">
                  <c:v>DRHI</c:v>
                </c:pt>
                <c:pt idx="5">
                  <c:v>R. NORDESTE</c:v>
                </c:pt>
                <c:pt idx="6">
                  <c:v>R. NORTE</c:v>
                </c:pt>
                <c:pt idx="7">
                  <c:v>DREN</c:v>
                </c:pt>
                <c:pt idx="8">
                  <c:v>OZAMA</c:v>
                </c:pt>
              </c:strCache>
            </c:strRef>
          </c:cat>
          <c:val>
            <c:numRef>
              <c:f>'Act. Preventiva'!$E$7:$E$15</c:f>
              <c:numCache>
                <c:formatCode>#,##0</c:formatCode>
                <c:ptCount val="9"/>
                <c:pt idx="0" formatCode="General">
                  <c:v>471</c:v>
                </c:pt>
                <c:pt idx="1">
                  <c:v>1106</c:v>
                </c:pt>
                <c:pt idx="2">
                  <c:v>2159</c:v>
                </c:pt>
                <c:pt idx="3" formatCode="General">
                  <c:v>634</c:v>
                </c:pt>
                <c:pt idx="4" formatCode="General">
                  <c:v>363</c:v>
                </c:pt>
                <c:pt idx="5" formatCode="0">
                  <c:v>1219</c:v>
                </c:pt>
                <c:pt idx="6">
                  <c:v>14274</c:v>
                </c:pt>
                <c:pt idx="7">
                  <c:v>2234</c:v>
                </c:pt>
                <c:pt idx="8">
                  <c:v>3434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38A-4F81-8C6F-8344AAB5A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803984"/>
        <c:axId val="1972796304"/>
      </c:lineChart>
      <c:catAx>
        <c:axId val="198213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82157920"/>
        <c:crosses val="autoZero"/>
        <c:auto val="1"/>
        <c:lblAlgn val="ctr"/>
        <c:lblOffset val="100"/>
        <c:noMultiLvlLbl val="0"/>
      </c:catAx>
      <c:valAx>
        <c:axId val="198215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82137280"/>
        <c:crosses val="autoZero"/>
        <c:crossBetween val="between"/>
      </c:valAx>
      <c:valAx>
        <c:axId val="197279630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2803984"/>
        <c:crosses val="max"/>
        <c:crossBetween val="between"/>
      </c:valAx>
      <c:catAx>
        <c:axId val="19728039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727963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25</Pages>
  <Words>3417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Alfredo Abel</cp:lastModifiedBy>
  <cp:revision>57</cp:revision>
  <cp:lastPrinted>2024-04-19T16:03:00Z</cp:lastPrinted>
  <dcterms:created xsi:type="dcterms:W3CDTF">2023-07-18T12:22:00Z</dcterms:created>
  <dcterms:modified xsi:type="dcterms:W3CDTF">2024-04-22T12:13:00Z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