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7126EF5A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EP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26BE1DE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F63C3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F63C3">
              <w:rPr>
                <w:rFonts w:ascii="Arial" w:hAnsi="Arial" w:cs="Arial"/>
                <w:sz w:val="24"/>
                <w:szCs w:val="24"/>
              </w:rPr>
              <w:t>Noviem</w:t>
            </w:r>
            <w:r w:rsidR="00563025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4FB01F0F" w:rsidR="005622C3" w:rsidRPr="00B91009" w:rsidRDefault="003F63C3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C931CD">
              <w:rPr>
                <w:rFonts w:ascii="Arial" w:hAnsi="Arial" w:cs="Arial"/>
                <w:sz w:val="18"/>
                <w:szCs w:val="18"/>
              </w:rPr>
              <w:t>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39AC5FE" w:rsidR="003652C0" w:rsidRPr="00B91009" w:rsidRDefault="00C931C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253C210D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18123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5A25171" w:rsidR="005622C3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327302EE" w:rsidR="005622C3" w:rsidRPr="00B91009" w:rsidRDefault="003F63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000000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648D685" w:rsidR="001574B8" w:rsidRPr="00B91009" w:rsidRDefault="00C931C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30481678" w:rsidR="001574B8" w:rsidRPr="00B91009" w:rsidRDefault="003F63C3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09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3C7CF61" w:rsidR="005622C3" w:rsidRPr="00B91009" w:rsidRDefault="0056302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000000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2FB74278" w:rsidR="00CC391E" w:rsidRPr="00B91009" w:rsidRDefault="00563025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000000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000000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0FA735F7" w:rsidR="00D90103" w:rsidRPr="00B91009" w:rsidRDefault="003F63C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238A0882" w:rsidR="00E259A9" w:rsidRPr="00B91009" w:rsidRDefault="003F63C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000000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000000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057E9759" w:rsidR="00D90103" w:rsidRPr="00B91009" w:rsidRDefault="003F63C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1664464" w:rsidR="00C53D32" w:rsidRPr="00B91009" w:rsidRDefault="003F63C3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000000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000000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2CD4F563" w:rsidR="00CF6BD7" w:rsidRPr="00B91009" w:rsidRDefault="003F63C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000000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000000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45FF0F61" w:rsidR="004F5AE9" w:rsidRPr="00B91009" w:rsidRDefault="003F63C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7B01A3C4" w:rsidR="004F5AE9" w:rsidRPr="00B91009" w:rsidRDefault="003F63C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000000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2A1E26D3" w:rsidR="004F5AE9" w:rsidRPr="00B91009" w:rsidRDefault="003F63C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000000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3D78B37F" w:rsidR="004F5AE9" w:rsidRPr="00B91009" w:rsidRDefault="003F63C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000000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B91CD98" w:rsidR="004F5AE9" w:rsidRPr="00B91009" w:rsidRDefault="003F63C3" w:rsidP="00563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000000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78E29ADB" w:rsidR="002A2EC2" w:rsidRPr="00B91009" w:rsidRDefault="003F63C3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5186EA6" w:rsidR="009D2B24" w:rsidRPr="00B91009" w:rsidRDefault="003F63C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000000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10004800" w:rsidR="009D2B24" w:rsidRPr="00B91009" w:rsidRDefault="003F63C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000000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F9A5E63" w:rsidR="009D2B24" w:rsidRPr="00B91009" w:rsidRDefault="003F63C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000000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AD6859D" w:rsidR="009D2B24" w:rsidRPr="00B91009" w:rsidRDefault="003F63C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000000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000000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1625EB06" w:rsidR="001D061B" w:rsidRPr="00B91009" w:rsidRDefault="003F63C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10894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10894" w:rsidRPr="00B91009" w:rsidRDefault="00410894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10894" w:rsidRDefault="00000000" w:rsidP="001D061B">
            <w:pPr>
              <w:jc w:val="center"/>
            </w:pPr>
            <w:hyperlink r:id="rId231" w:history="1">
              <w:r w:rsidR="00410894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10894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5A075542" w:rsidR="00410894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10894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AE8EF85" w:rsidR="001D061B" w:rsidRPr="00E35D7B" w:rsidRDefault="003F63C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000000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9BAF07A" w:rsidR="001D061B" w:rsidRPr="00B91009" w:rsidRDefault="003F63C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1D061B" w:rsidRPr="00B91009" w:rsidRDefault="00410894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000000" w:rsidP="00107522"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107522" w:rsidRPr="00B91009" w:rsidRDefault="00156389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000000" w:rsidP="00107522">
            <w:pPr>
              <w:jc w:val="center"/>
            </w:pPr>
            <w:hyperlink r:id="rId236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0AE92622" w:rsidR="00107522" w:rsidRPr="00B91009" w:rsidRDefault="003F63C3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701F278" w:rsidR="00107522" w:rsidRPr="00B91009" w:rsidRDefault="003F63C3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000000" w:rsidP="00107522">
            <w:pPr>
              <w:jc w:val="center"/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1C06F6F" w:rsidR="00107522" w:rsidRPr="00B91009" w:rsidRDefault="00E235F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000000" w:rsidP="00107522">
            <w:pPr>
              <w:jc w:val="center"/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C23EE3D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000000" w:rsidP="00107522">
            <w:pPr>
              <w:jc w:val="center"/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3B2545A" w:rsidR="00107522" w:rsidRPr="00B91009" w:rsidRDefault="00410894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000000" w:rsidP="00107522">
            <w:pPr>
              <w:jc w:val="center"/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410894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410894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1358E831" w:rsidR="00471DE2" w:rsidRPr="00B91009" w:rsidRDefault="00E235FC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6A0E26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3BC81856" w:rsidR="006A0E26" w:rsidRPr="00B91009" w:rsidRDefault="00410894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94">
              <w:rPr>
                <w:rFonts w:ascii="Arial" w:hAnsi="Arial" w:cs="Arial"/>
                <w:sz w:val="20"/>
                <w:szCs w:val="20"/>
              </w:rPr>
              <w:t>Septiembre   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35FC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E235FC" w:rsidRPr="00B91009" w:rsidRDefault="00E235FC" w:rsidP="00E23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B1A4446" w14:textId="77777777" w:rsidR="00E235FC" w:rsidRDefault="00E235FC" w:rsidP="00E23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0FB48335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D1D">
              <w:rPr>
                <w:rFonts w:ascii="Arial" w:hAnsi="Arial" w:cs="Arial"/>
                <w:sz w:val="18"/>
                <w:szCs w:val="18"/>
              </w:rPr>
              <w:t>Noviembre</w:t>
            </w:r>
            <w:r w:rsidRPr="00694D1D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35FC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E235FC" w:rsidRPr="00B91009" w:rsidRDefault="00E235FC" w:rsidP="00E235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E66A93C" w14:textId="77777777" w:rsidR="00E235FC" w:rsidRDefault="00E235FC" w:rsidP="00E23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CA4659" w14:textId="59B9F7DC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D1D">
              <w:rPr>
                <w:rFonts w:ascii="Arial" w:hAnsi="Arial" w:cs="Arial"/>
                <w:sz w:val="18"/>
                <w:szCs w:val="18"/>
              </w:rPr>
              <w:t>Noviembre</w:t>
            </w:r>
            <w:r w:rsidRPr="00694D1D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E235FC" w:rsidRPr="00B91009" w:rsidRDefault="00E235FC" w:rsidP="00E23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1F47376F" w:rsidR="00520ABA" w:rsidRPr="00B91009" w:rsidRDefault="00E235F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000000" w:rsidP="00471DE2">
            <w:pPr>
              <w:jc w:val="center"/>
            </w:pPr>
            <w:hyperlink r:id="rId269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D4F5F1D" w:rsidR="00223A87" w:rsidRPr="00B91009" w:rsidRDefault="00E235F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000000" w:rsidP="00471DE2">
            <w:pPr>
              <w:jc w:val="center"/>
            </w:pPr>
            <w:hyperlink r:id="rId270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125CAA1F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000000" w:rsidP="00471DE2">
            <w:pPr>
              <w:jc w:val="center"/>
            </w:pPr>
            <w:hyperlink r:id="rId271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5E517221" w:rsidR="00267AF2" w:rsidRDefault="00E235F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 w:rsidR="00E235FC"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18D326E" w14:textId="77777777" w:rsidR="008B307A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6A50737B" w:rsidR="006A0E26" w:rsidRPr="00B91009" w:rsidRDefault="00E235F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8B307A" w:rsidRDefault="008B307A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0B8DC127" w:rsidR="006A0E26" w:rsidRPr="00B91009" w:rsidRDefault="00E235F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1883" w14:textId="77777777" w:rsidR="00F76EA3" w:rsidRDefault="00F76EA3" w:rsidP="003100C6">
      <w:pPr>
        <w:spacing w:after="0" w:line="240" w:lineRule="auto"/>
      </w:pPr>
      <w:r>
        <w:separator/>
      </w:r>
    </w:p>
  </w:endnote>
  <w:endnote w:type="continuationSeparator" w:id="0">
    <w:p w14:paraId="152DE428" w14:textId="77777777" w:rsidR="00F76EA3" w:rsidRDefault="00F76EA3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5C9F" w14:textId="77777777" w:rsidR="00F76EA3" w:rsidRDefault="00F76EA3" w:rsidP="003100C6">
      <w:pPr>
        <w:spacing w:after="0" w:line="240" w:lineRule="auto"/>
      </w:pPr>
      <w:r>
        <w:separator/>
      </w:r>
    </w:p>
  </w:footnote>
  <w:footnote w:type="continuationSeparator" w:id="0">
    <w:p w14:paraId="0C099B36" w14:textId="77777777" w:rsidR="00F76EA3" w:rsidRDefault="00F76EA3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0510E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://www.consejodedrogasrd.gob.do/transparencia/index.php/datos-abiertos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37" Type="http://schemas.openxmlformats.org/officeDocument/2006/relationships/hyperlink" Target="https://www.consejodedrogasrd.gob.do/transparencia/index.php/finanzas/ingresos-y-egresos/category/847-2022" TargetMode="External"/><Relationship Id="rId279" Type="http://schemas.openxmlformats.org/officeDocument/2006/relationships/header" Target="header1.xm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405-2018" TargetMode="External"/><Relationship Id="rId269" Type="http://schemas.openxmlformats.org/officeDocument/2006/relationships/hyperlink" Target="https://www.consejodedrogasrd.gob.do/transparencia/index.php/datos-abiertos/category/571-2017-2019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index.php/finanzas/ingresos-y-egresos/category/726-2021" TargetMode="External"/><Relationship Id="rId259" Type="http://schemas.openxmlformats.org/officeDocument/2006/relationships/hyperlink" Target="https://www.consejodedrogasrd.gob.do/transparencia/index.php/finanzas/inventario-en-almacen/category/654-2020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s://www.consejodedrogasrd.gob.do/transparencia/index.php/datos-abiertos/category/444-2016-2020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9" Type="http://schemas.openxmlformats.org/officeDocument/2006/relationships/hyperlink" Target="http://www.consejodedrogasrd.gob.do/transparencia/index.php/finanzas/informes-de-auditorias/category/366-2017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06-links-prevencion-de-drogas" TargetMode="External"/><Relationship Id="rId260" Type="http://schemas.openxmlformats.org/officeDocument/2006/relationships/hyperlink" Target="http://www.consejodedrogasrd.gob.do/transparencia/index.php/finanzas/inventario-en-almacen/category/523-2019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623-2020" TargetMode="External"/><Relationship Id="rId250" Type="http://schemas.openxmlformats.org/officeDocument/2006/relationships/hyperlink" Target="https://www.consejodedrogasrd.gob.do/transparencia/index.php/finanzas/activos-fijos/category/849-2022" TargetMode="External"/><Relationship Id="rId271" Type="http://schemas.openxmlformats.org/officeDocument/2006/relationships/hyperlink" Target="https://www.consejodedrogasrd.gob.do/transparencia/index.php/datos-abiertos/category/375-nomina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520-2019" TargetMode="External"/><Relationship Id="rId261" Type="http://schemas.openxmlformats.org/officeDocument/2006/relationships/hyperlink" Target="http://www.consejodedrogasrd.gob.do/transparencia/index.php/finanzas/inventario-en-almacen/category/407-2018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estados-financieros" TargetMode="External"/><Relationship Id="rId251" Type="http://schemas.openxmlformats.org/officeDocument/2006/relationships/hyperlink" Target="https://www.consejodedrogasrd.gob.do/transparencia/index.php/finanzas/activos-fijos/category/728-2021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://www.consejodedrogasrd.gob.do/transparencia/index.php/finanzas/ingresos-y-egresos/category/404-2018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finanzas/inventario-en-almacen/category/363-2017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finanzas/estados-financieros/category/891-2022" TargetMode="External"/><Relationship Id="rId252" Type="http://schemas.openxmlformats.org/officeDocument/2006/relationships/hyperlink" Target="https://www.consejodedrogasrd.gob.do/transparencia/index.php/finanzas/activos-fijos/category/638-2020" TargetMode="External"/><Relationship Id="rId273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9-2017" TargetMode="External"/><Relationship Id="rId263" Type="http://schemas.openxmlformats.org/officeDocument/2006/relationships/hyperlink" Target="http://www.consejodedrogasrd.gob.do/transparencia/index.php/finanzas/inventario-en-almacen/category/362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://www.consejodedrogasrd.gob.do/transparencia/index.php/finanzas/informes-financieros" TargetMode="External"/><Relationship Id="rId253" Type="http://schemas.openxmlformats.org/officeDocument/2006/relationships/hyperlink" Target="http://www.consejodedrogasrd.gob.do/transparencia/index.php/finanzas/activos-fijos/category/522-2019" TargetMode="External"/><Relationship Id="rId274" Type="http://schemas.openxmlformats.org/officeDocument/2006/relationships/hyperlink" Target="http://www.consejodedrogasrd.gob.do/transparencia/index.php/comision-de-etica-publica/publicaciones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://www.consejodedrogasrd.gob.do/transparencia/index.php/finanzas/ingresos-y-egresos/category/358-2016" TargetMode="External"/><Relationship Id="rId264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s://www.consejodedrogasrd.gob.do/transparencia/index.php/finanzas/informes-financieros/category/846-2022" TargetMode="External"/><Relationship Id="rId254" Type="http://schemas.openxmlformats.org/officeDocument/2006/relationships/hyperlink" Target="http://www.consejodedrogasrd.gob.do/transparencia/index.php/finanzas/activos-fijos/category/406-2018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hyperlink" Target="http://www.consejodedrogasrd.gob.do/transparencia/index.php/comision-de-etica-publica/compromiso-etico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s://www.consejodedrogasrd.gob.do/transparencia/index.php/finanzas/informes-de-auditorias/category/848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finanzas/activos-fijos/category/361-2017" TargetMode="External"/><Relationship Id="rId276" Type="http://schemas.openxmlformats.org/officeDocument/2006/relationships/hyperlink" Target="https://www.consejodedrogasrd.gob.do/transparencia/index.php/consulta-publica/procesos-de-consultas-abiertas/category/871-2022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s://www.consejodedrogasrd.gob.do/transparencia/index.php/finanzas/informes-de-auditorias/category/727-2021" TargetMode="External"/><Relationship Id="rId266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://www.consejodedrogasrd.gob.do/transparencia/index.php/finanzas/informes-financieros/category/316-balance-general" TargetMode="External"/><Relationship Id="rId256" Type="http://schemas.openxmlformats.org/officeDocument/2006/relationships/hyperlink" Target="http://www.consejodedrogasrd.gob.do/transparencia/index.php/finanzas/activos-fijos/category/360-2016" TargetMode="External"/><Relationship Id="rId277" Type="http://schemas.openxmlformats.org/officeDocument/2006/relationships/hyperlink" Target="https://www.consejodedrogasrd.gob.do/transparencia/index.php/consulta-publica/relacion-de-consultas-publicas/category/869-2022" TargetMode="Externa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624-2020" TargetMode="External"/><Relationship Id="rId267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formes-financieros/category/858-2022" TargetMode="External"/><Relationship Id="rId257" Type="http://schemas.openxmlformats.org/officeDocument/2006/relationships/hyperlink" Target="https://www.consejodedrogasrd.gob.do/transparencia/index.php/finanzas/inventario-en-almacen/category/850-2022" TargetMode="External"/><Relationship Id="rId278" Type="http://schemas.openxmlformats.org/officeDocument/2006/relationships/image" Target="media/image2.png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://www.consejodedrogasrd.gob.do/transparencia/index.php/finanzas/informes-de-auditorias/category/521-2019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://www.consejodedrogasrd.gob.do/transparencia/index.php/beneficiarios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Relationship Id="rId258" Type="http://schemas.openxmlformats.org/officeDocument/2006/relationships/hyperlink" Target="https://www.consejodedrogasrd.gob.do/transparencia/index.php/finanzas/inventario-en-almacen/category/729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14165</Words>
  <Characters>77913</Characters>
  <Application>Microsoft Office Word</Application>
  <DocSecurity>0</DocSecurity>
  <Lines>649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91895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2020-08-03T14:42:00Z</cp:lastPrinted>
  <dcterms:created xsi:type="dcterms:W3CDTF">2022-11-30T15:05:00Z</dcterms:created>
  <dcterms:modified xsi:type="dcterms:W3CDTF">2022-11-30T15:20:00Z</dcterms:modified>
</cp:coreProperties>
</file>