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1B2094DD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4791F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Abril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54791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0581BB47" w:rsidR="005622C3" w:rsidRPr="00B91009" w:rsidRDefault="0054791F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59C79DD" w:rsidR="003652C0" w:rsidRPr="00B91009" w:rsidRDefault="0054791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91F">
              <w:rPr>
                <w:rFonts w:ascii="Arial" w:hAnsi="Arial" w:cs="Arial"/>
                <w:sz w:val="20"/>
                <w:szCs w:val="20"/>
              </w:rPr>
              <w:t>https://www.consejodedrogasrd.gob.do/transparencia/index.php/oai/indice-de-transparencia-estandarizado/category/972-2023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3E611501" w:rsidR="003652C0" w:rsidRPr="00B91009" w:rsidRDefault="0054791F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39D7F00" w:rsidR="00463F0C" w:rsidRPr="00787B90" w:rsidRDefault="0031042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3FE87FFC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89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7FB6E9A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463F0C" w:rsidRDefault="00000000" w:rsidP="00463F0C">
            <w:pPr>
              <w:jc w:val="center"/>
            </w:pPr>
            <w:hyperlink r:id="rId90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5F5547D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6271AD4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463F0C" w:rsidRDefault="00000000" w:rsidP="00463F0C">
            <w:pPr>
              <w:jc w:val="center"/>
            </w:pPr>
            <w:hyperlink r:id="rId91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9CDC5B8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0F361ED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463F0C" w:rsidRDefault="00000000" w:rsidP="00463F0C">
            <w:pPr>
              <w:jc w:val="center"/>
            </w:pPr>
            <w:hyperlink r:id="rId92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CE02D4A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331A981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463F0C" w:rsidRDefault="00000000" w:rsidP="00463F0C">
            <w:pPr>
              <w:jc w:val="center"/>
            </w:pPr>
            <w:hyperlink r:id="rId93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4AC2A9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463F0C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09CC32B1" w14:textId="77777777" w:rsidTr="00463F0C">
        <w:tc>
          <w:tcPr>
            <w:tcW w:w="1131" w:type="pct"/>
            <w:shd w:val="clear" w:color="auto" w:fill="auto"/>
            <w:vAlign w:val="center"/>
          </w:tcPr>
          <w:p w14:paraId="56C6E42E" w14:textId="691425D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72CAE93" w14:textId="5CCC56D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4A5EC6D7" w14:textId="77777777" w:rsidTr="00463F0C">
        <w:tc>
          <w:tcPr>
            <w:tcW w:w="1131" w:type="pct"/>
            <w:shd w:val="clear" w:color="auto" w:fill="auto"/>
            <w:vAlign w:val="center"/>
          </w:tcPr>
          <w:p w14:paraId="03E33202" w14:textId="4FA787D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E021CF1" w14:textId="7A10757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7B4F542" w14:textId="77777777" w:rsidTr="00463F0C">
        <w:tc>
          <w:tcPr>
            <w:tcW w:w="1131" w:type="pct"/>
            <w:shd w:val="clear" w:color="auto" w:fill="auto"/>
            <w:vAlign w:val="center"/>
          </w:tcPr>
          <w:p w14:paraId="6F0E3F23" w14:textId="014B2546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09922D2" w14:textId="5F01D215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12F62BC" w14:textId="77777777" w:rsidTr="00463F0C">
        <w:tc>
          <w:tcPr>
            <w:tcW w:w="1131" w:type="pct"/>
            <w:shd w:val="clear" w:color="auto" w:fill="auto"/>
            <w:vAlign w:val="center"/>
          </w:tcPr>
          <w:p w14:paraId="152EEC04" w14:textId="71EB397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4421015C" w14:textId="4DA31CE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463F0C" w:rsidRDefault="00000000" w:rsidP="00463F0C">
            <w:pPr>
              <w:jc w:val="center"/>
            </w:pPr>
            <w:hyperlink r:id="rId99" w:history="1">
              <w:r w:rsidR="00463F0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3CC7208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5A3B7D86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01FD000B" w:rsidR="00463F0C" w:rsidRDefault="00000000" w:rsidP="00463F0C">
            <w:pPr>
              <w:jc w:val="center"/>
            </w:pPr>
            <w:hyperlink r:id="rId100" w:history="1">
              <w:r w:rsidR="00463F0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6345B802" w:rsidR="00463F0C" w:rsidRPr="00787B90" w:rsidRDefault="0054791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463F0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405DBB1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30062D18" w:rsidR="005B4491" w:rsidRPr="00B91009" w:rsidRDefault="0054791F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5AEE88F" w:rsidR="005622C3" w:rsidRPr="00B91009" w:rsidRDefault="0031042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F9A8D53" w:rsidR="00AE59CB" w:rsidRPr="00B91009" w:rsidRDefault="0031042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F22999C" w:rsidR="00F42DBB" w:rsidRPr="00B91009" w:rsidRDefault="0054791F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40068ED1" w:rsidR="00E259A9" w:rsidRPr="00B91009" w:rsidRDefault="00131E42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0E4209F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4247E20F" w:rsidR="00F42DBB" w:rsidRPr="00B91009" w:rsidRDefault="00131E42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381C541A" w:rsidR="00C53D32" w:rsidRPr="00B91009" w:rsidRDefault="00131E42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E5744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2A0D6CCA" w:rsidR="00E57446" w:rsidRPr="00B91009" w:rsidRDefault="00131E42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6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507306C6" w:rsidR="00926583" w:rsidRPr="00B91009" w:rsidRDefault="00131E42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926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58326895" w:rsidR="00926583" w:rsidRPr="00B91009" w:rsidRDefault="00131E42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26583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2DF094F7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15B963A" w:rsidR="00926583" w:rsidRPr="00B91009" w:rsidRDefault="00131E42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61574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D0325DD" w:rsidR="00615741" w:rsidRPr="00B91009" w:rsidRDefault="00131E42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F065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69BB6D88" w:rsidR="00AA4DFD" w:rsidRPr="00B91009" w:rsidRDefault="00131E42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02809DFB" w:rsidR="00AA4DFD" w:rsidRPr="00B91009" w:rsidRDefault="00131E42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036ACBFA" w:rsidR="00AA4DFD" w:rsidRPr="00B91009" w:rsidRDefault="00131E42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CB48F9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993A24C" w:rsidR="00CB48F9" w:rsidRPr="00B91009" w:rsidRDefault="00131E4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845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5138BD83" w:rsidR="00CB48F9" w:rsidRPr="00B91009" w:rsidRDefault="00131E4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CB48F9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761E8C29" w:rsidR="00CB48F9" w:rsidRPr="00B91009" w:rsidRDefault="00131E4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Abril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8C0E37D" w:rsidR="00CB48F9" w:rsidRPr="00B91009" w:rsidRDefault="00131E42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FA63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8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099C1913" w:rsidR="00436B00" w:rsidRDefault="00131774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59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1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41874333" w:rsidR="00436B00" w:rsidRDefault="00131E42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436B00">
              <w:rPr>
                <w:rFonts w:ascii="Arial" w:hAnsi="Arial" w:cs="Arial"/>
                <w:sz w:val="20"/>
                <w:szCs w:val="18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5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2DD3BA0E" w:rsidR="00436B00" w:rsidRDefault="00416F0F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6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36B00" w:rsidRPr="00B91009" w:rsidRDefault="00436B00" w:rsidP="00436B0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36B0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57033EE" w:rsidR="00436B00" w:rsidRPr="00B91009" w:rsidRDefault="00416F0F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D1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6B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436B00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436B00" w:rsidRDefault="00000000" w:rsidP="00436B00">
            <w:pPr>
              <w:jc w:val="center"/>
            </w:pPr>
            <w:hyperlink r:id="rId268" w:history="1">
              <w:r w:rsidR="00436B0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436B00" w:rsidRPr="00787B90" w:rsidRDefault="00436B00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436B00" w:rsidRDefault="00000000" w:rsidP="00436B00">
            <w:pPr>
              <w:jc w:val="center"/>
            </w:pPr>
            <w:hyperlink r:id="rId269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436B00" w:rsidRPr="00B91009" w:rsidRDefault="00436B00" w:rsidP="00436B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C54DC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71ADA22" w:rsidR="009C54DC" w:rsidRPr="00B91009" w:rsidRDefault="00416F0F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C54D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C54DC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C54DC" w:rsidRDefault="00000000" w:rsidP="009C54DC">
            <w:pPr>
              <w:jc w:val="center"/>
            </w:pPr>
            <w:hyperlink r:id="rId276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C54DC" w:rsidRPr="00787B90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C54DC" w:rsidRDefault="00000000" w:rsidP="009C54DC">
            <w:pPr>
              <w:jc w:val="center"/>
            </w:pPr>
            <w:hyperlink r:id="rId27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C54DC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3C7E4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9C54DC" w:rsidRDefault="00000000" w:rsidP="009C54DC">
            <w:pPr>
              <w:jc w:val="center"/>
            </w:pPr>
            <w:hyperlink r:id="rId28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C54DC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 w:rsidR="001317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CA137B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CA13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06D32A8" w:rsidR="009C54DC" w:rsidRPr="00B91009" w:rsidRDefault="00131774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Marzo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1774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131774" w:rsidRDefault="00000000" w:rsidP="00131774">
            <w:pPr>
              <w:jc w:val="center"/>
            </w:pPr>
            <w:hyperlink r:id="rId290" w:history="1">
              <w:r w:rsidR="00131774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1317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131774" w:rsidRPr="00787B90" w:rsidRDefault="00131774" w:rsidP="0013177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131774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1774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131774" w:rsidRPr="00C871DB" w:rsidRDefault="00131774" w:rsidP="00131774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131774" w:rsidRPr="00C871DB" w:rsidRDefault="00131774" w:rsidP="001317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131774" w:rsidRDefault="00000000" w:rsidP="00131774">
            <w:pPr>
              <w:jc w:val="center"/>
            </w:pPr>
            <w:hyperlink r:id="rId291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131774" w:rsidRPr="00B91009" w:rsidRDefault="00131774" w:rsidP="0013177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1774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131774" w:rsidRPr="00B91009" w:rsidRDefault="00131774" w:rsidP="001317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131774" w:rsidRPr="00B91009" w:rsidRDefault="00000000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13177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13177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131774" w:rsidRPr="00B91009" w:rsidRDefault="00131774" w:rsidP="001317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1F42DCEB" w:rsidR="009C54DC" w:rsidRPr="00B91009" w:rsidRDefault="00416F0F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C54D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5C302EB" w:rsidR="009C54DC" w:rsidRPr="00B91009" w:rsidRDefault="00416F0F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3715916A" w:rsidR="009C54DC" w:rsidRPr="00B91009" w:rsidRDefault="00416F0F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CA13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448C32E" w:rsidR="009C54DC" w:rsidRPr="00B91009" w:rsidRDefault="00416F0F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CA137B" w:rsidRPr="00C04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7AD7A1BF" w:rsidR="009C54DC" w:rsidRPr="00B91009" w:rsidRDefault="00416F0F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D1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 w:rsidR="009D13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6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690CB55D" w:rsidR="009C54DC" w:rsidRPr="00B91009" w:rsidRDefault="00416F0F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D13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 w:rsidR="009D13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7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55C108C1" w:rsidR="009C54DC" w:rsidRDefault="00416F0F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9C54DC" w:rsidRPr="00787B90">
              <w:rPr>
                <w:rFonts w:ascii="Arial" w:hAnsi="Arial" w:cs="Arial"/>
                <w:szCs w:val="20"/>
              </w:rPr>
              <w:t xml:space="preserve">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 w:rsidR="009D13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7AEB28A1" w:rsidR="00633182" w:rsidRPr="00562461" w:rsidRDefault="00416F0F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633182" w:rsidRPr="0056246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4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71DBFCA1" w:rsidR="00633182" w:rsidRPr="00562461" w:rsidRDefault="00416F0F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</w:t>
            </w:r>
            <w:r w:rsidR="00CA137B" w:rsidRPr="0056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3182" w:rsidRPr="0056246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5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31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08AA" w14:textId="77777777" w:rsidR="002F4848" w:rsidRDefault="002F4848" w:rsidP="003100C6">
      <w:pPr>
        <w:spacing w:after="0" w:line="240" w:lineRule="auto"/>
      </w:pPr>
      <w:r>
        <w:separator/>
      </w:r>
    </w:p>
  </w:endnote>
  <w:endnote w:type="continuationSeparator" w:id="0">
    <w:p w14:paraId="0B70B910" w14:textId="77777777" w:rsidR="002F4848" w:rsidRDefault="002F4848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4FF1" w14:textId="77777777" w:rsidR="002F4848" w:rsidRDefault="002F4848" w:rsidP="003100C6">
      <w:pPr>
        <w:spacing w:after="0" w:line="240" w:lineRule="auto"/>
      </w:pPr>
      <w:r>
        <w:separator/>
      </w:r>
    </w:p>
  </w:footnote>
  <w:footnote w:type="continuationSeparator" w:id="0">
    <w:p w14:paraId="02B3D467" w14:textId="77777777" w:rsidR="002F4848" w:rsidRDefault="002F4848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303A"/>
    <w:rsid w:val="00E53E15"/>
    <w:rsid w:val="00E57446"/>
    <w:rsid w:val="00E64B1C"/>
    <w:rsid w:val="00E70BB5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84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521-2019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s://www.consejodedrogasrd.gob.do/transparencia/index.php/finanzas/inventario-en-almacen/category/850-2022" TargetMode="External"/><Relationship Id="rId304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procesos-de-consultas-abiertas/category/871-2022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://www.consejodedrogasrd.gob.do/transparencia/index.php/oai/indice-de-documentos/category/497-2019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891-2022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://www.consejodedrogasrd.gob.do/transparencia/index.php/finanzas/ingresos-y-egresos/category/623-2020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://www.consejodedrogasrd.gob.do/transparencia/index.php/finanzas/informes-financieros" TargetMode="External"/><Relationship Id="rId281" Type="http://schemas.openxmlformats.org/officeDocument/2006/relationships/hyperlink" Target="http://www.consejodedrogasrd.gob.do/transparencia/index.php/finanzas/informes-de-auditorias/category/366-2017" TargetMode="External"/><Relationship Id="rId316" Type="http://schemas.openxmlformats.org/officeDocument/2006/relationships/hyperlink" Target="https://www.consejodedrogasrd.gob.do/transparencia/index.php/consulta-publica/relacion-de-consultas-publicas/category/869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oai/indice-de-documentos/category/635-2020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520-2019" TargetMode="External"/><Relationship Id="rId292" Type="http://schemas.openxmlformats.org/officeDocument/2006/relationships/hyperlink" Target="https://www.consejodedrogasrd.gob.do/transparencia/index.php/finanzas/inventario-en-almacen/category/654-2020" TargetMode="External"/><Relationship Id="rId306" Type="http://schemas.openxmlformats.org/officeDocument/2006/relationships/hyperlink" Target="https://www.consejodedrogasrd.gob.do/transparencia/index.php/datos-abiertos/category/571-2017-2019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s://www.consejodedrogasrd.gob.do/transparencia/index.php/finanzas/informes-financieros/category/958-2023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oai/indice-de-documentos/category/978-2023" TargetMode="External"/><Relationship Id="rId282" Type="http://schemas.openxmlformats.org/officeDocument/2006/relationships/hyperlink" Target="https://www.consejodedrogasrd.gob.do/transparencia/index.php/finanzas/activos-fijos/category/849-2022" TargetMode="External"/><Relationship Id="rId317" Type="http://schemas.openxmlformats.org/officeDocument/2006/relationships/image" Target="media/image2.png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oai/indice-de-documentos/category/707-2021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404-2018" TargetMode="External"/><Relationship Id="rId293" Type="http://schemas.openxmlformats.org/officeDocument/2006/relationships/hyperlink" Target="http://www.consejodedrogasrd.gob.do/transparencia/index.php/finanzas/inventario-en-almacen/category/523-2019" TargetMode="External"/><Relationship Id="rId307" Type="http://schemas.openxmlformats.org/officeDocument/2006/relationships/hyperlink" Target="https://www.consejodedrogasrd.gob.do/transparencia/index.php/datos-abiertos/category/444-2016-2020" TargetMode="External"/><Relationship Id="rId88" Type="http://schemas.openxmlformats.org/officeDocument/2006/relationships/hyperlink" Target="https://www.consejodedrogasrd.gob.do/transparencia/index.php/oai/estadisticas-y-balances-de-la-gestion-oai/category/981-2023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846-2022" TargetMode="External"/><Relationship Id="rId283" Type="http://schemas.openxmlformats.org/officeDocument/2006/relationships/hyperlink" Target="https://www.consejodedrogasrd.gob.do/transparencia/index.php/finanzas/activos-fijos/category/728-2021" TargetMode="External"/><Relationship Id="rId318" Type="http://schemas.openxmlformats.org/officeDocument/2006/relationships/header" Target="header1.xm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837-2022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359-2017" TargetMode="External"/><Relationship Id="rId294" Type="http://schemas.openxmlformats.org/officeDocument/2006/relationships/hyperlink" Target="http://www.consejodedrogasrd.gob.do/transparencia/index.php/finanzas/inventario-en-almacen/category/407-2018" TargetMode="External"/><Relationship Id="rId308" Type="http://schemas.openxmlformats.org/officeDocument/2006/relationships/hyperlink" Target="https://www.consejodedrogasrd.gob.do/transparencia/index.php/datos-abiertos/category/375-nomina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836-2022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4" Type="http://schemas.openxmlformats.org/officeDocument/2006/relationships/hyperlink" Target="https://www.consejodedrogasrd.gob.do/transparencia/index.php/finanzas/activos-fijos/category/638-2020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746-2021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8-2016" TargetMode="External"/><Relationship Id="rId295" Type="http://schemas.openxmlformats.org/officeDocument/2006/relationships/hyperlink" Target="http://www.consejodedrogasrd.gob.do/transparencia/index.php/finanzas/inventario-en-almacen/category/363-2017" TargetMode="External"/><Relationship Id="rId309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://www.consejodedrogasrd.gob.do/transparencia/index.php/finanzas/informes-financieros/category/316-balance-general" TargetMode="External"/><Relationship Id="rId285" Type="http://schemas.openxmlformats.org/officeDocument/2006/relationships/hyperlink" Target="http://www.consejodedrogasrd.gob.do/transparencia/index.php/finanzas/activos-fijos/category/522-2019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649-2020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s://www.consejodedrogasrd.gob.do/transparencia/index.php/finanzas/informes-de-auditorias/category/951-2023" TargetMode="External"/><Relationship Id="rId296" Type="http://schemas.openxmlformats.org/officeDocument/2006/relationships/hyperlink" Target="http://www.consejodedrogasrd.gob.do/transparencia/index.php/finanzas/inventario-en-almacen/category/362-2016" TargetMode="External"/><Relationship Id="rId300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://www.consejodedrogasrd.gob.do/transparencia/index.php/finanzas/activos-fijos/category/406-2018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s://www.consejodedrogasrd.gob.do/transparencia/index.php/comision-de-etica-publica/publicaciones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495-2019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848-2022" TargetMode="External"/><Relationship Id="rId297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361-2017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://www.consejodedrogasrd.gob.do/transparencia/index.php/comision-de-etica-publica/compromiso-etico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382-2018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727-2021" TargetMode="External"/><Relationship Id="rId298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s://www.consejodedrogasrd.gob.do/transparencia/index.php/finanzas/ingresos-y-egresos/category/950-2023" TargetMode="External"/><Relationship Id="rId288" Type="http://schemas.openxmlformats.org/officeDocument/2006/relationships/hyperlink" Target="http://www.consejodedrogasrd.gob.do/transparencia/index.php/finanzas/activos-fijos/category/360-2016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s://www.consejodedrogasrd.gob.do/transparencia/index.php/consulta-publica/procesos-de-consultas-abiertas/category/964-2023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://www.consejodedrogasrd.gob.do/transparencia/index.php/finanzas/estados-financieros" TargetMode="External"/><Relationship Id="rId278" Type="http://schemas.openxmlformats.org/officeDocument/2006/relationships/hyperlink" Target="http://www.consejodedrogasrd.gob.do/transparencia/index.php/finanzas/informes-de-auditorias/category/624-2020" TargetMode="External"/><Relationship Id="rId303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s://www.consejodedrogasrd.gob.do/transparencia/index.php/finanzas/inventario-en-almacen/category/953-2023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s://www.consejodedrogasrd.gob.do/transparencia/index.php/consulta-publica/relacion-de-consultas-publicas/category/963-2023" TargetMode="External"/><Relationship Id="rId95" Type="http://schemas.openxmlformats.org/officeDocument/2006/relationships/hyperlink" Target="http://www.consejodedrogasrd.gob.do/transparencia/index.php/oai/indice-de-documentos/category/384-2018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s://www.consejodedrogasrd.gob.do/transparencia/index.php/finanzas/estados-financieros/category/954-2023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726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405-2018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729-2021" TargetMode="External"/><Relationship Id="rId305" Type="http://schemas.openxmlformats.org/officeDocument/2006/relationships/hyperlink" Target="http://www.consejodedrogasrd.gob.do/transparencia/index.php/datos-abiertos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16095</Words>
  <Characters>88526</Characters>
  <Application>Microsoft Office Word</Application>
  <DocSecurity>0</DocSecurity>
  <Lines>737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104413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2020-08-03T14:42:00Z</cp:lastPrinted>
  <dcterms:created xsi:type="dcterms:W3CDTF">2023-04-24T13:31:00Z</dcterms:created>
  <dcterms:modified xsi:type="dcterms:W3CDTF">2023-04-24T13:54:00Z</dcterms:modified>
</cp:coreProperties>
</file>