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294" w:rsidRDefault="004F65D6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4F65D6">
        <w:rPr>
          <w:rFonts w:ascii="Times New Roman" w:hAnsi="Times New Roman" w:cs="Times New Roman"/>
          <w:b/>
          <w:noProof/>
          <w:color w:val="262626" w:themeColor="text1" w:themeTint="D9"/>
          <w:sz w:val="28"/>
          <w:szCs w:val="28"/>
          <w:lang w:val="es-ES"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-1023620</wp:posOffset>
            </wp:positionV>
            <wp:extent cx="7881918" cy="10734675"/>
            <wp:effectExtent l="0" t="0" r="5080" b="0"/>
            <wp:wrapNone/>
            <wp:docPr id="8" name="Imagen 8" descr="C:\Users\ODD 3\Downloads\PORTADA ODD_Mesa de trabaj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DD 3\Downloads\PORTADA ODD_Mesa de trabajo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1918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95B0F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40"/>
          <w:szCs w:val="40"/>
        </w:rPr>
      </w:pPr>
    </w:p>
    <w:p w:rsidR="00C27D9D" w:rsidRPr="007821E9" w:rsidRDefault="00C27D9D" w:rsidP="00495B0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21E9">
        <w:rPr>
          <w:rFonts w:ascii="Times New Roman" w:hAnsi="Times New Roman" w:cs="Times New Roman"/>
          <w:b/>
          <w:sz w:val="32"/>
          <w:szCs w:val="32"/>
        </w:rPr>
        <w:t xml:space="preserve">Informe </w:t>
      </w:r>
      <w:r w:rsidR="00CD5DF9">
        <w:rPr>
          <w:rFonts w:ascii="Times New Roman" w:hAnsi="Times New Roman" w:cs="Times New Roman"/>
          <w:b/>
          <w:sz w:val="32"/>
          <w:szCs w:val="32"/>
        </w:rPr>
        <w:t>Segundo Trimestre</w:t>
      </w:r>
      <w:r w:rsidRPr="007821E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D5DF9">
        <w:rPr>
          <w:rFonts w:ascii="Times New Roman" w:hAnsi="Times New Roman" w:cs="Times New Roman"/>
          <w:b/>
          <w:sz w:val="32"/>
          <w:szCs w:val="32"/>
        </w:rPr>
        <w:t>Abril</w:t>
      </w:r>
      <w:r w:rsidR="007821E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821E9" w:rsidRPr="007821E9">
        <w:rPr>
          <w:rFonts w:ascii="Times New Roman" w:hAnsi="Times New Roman" w:cs="Times New Roman"/>
          <w:b/>
          <w:sz w:val="32"/>
          <w:szCs w:val="32"/>
        </w:rPr>
        <w:t>-</w:t>
      </w:r>
      <w:r w:rsidR="007821E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7548D" w:rsidRPr="007821E9">
        <w:rPr>
          <w:rFonts w:ascii="Times New Roman" w:hAnsi="Times New Roman" w:cs="Times New Roman"/>
          <w:b/>
          <w:sz w:val="32"/>
          <w:szCs w:val="32"/>
        </w:rPr>
        <w:t>junio</w:t>
      </w:r>
      <w:r w:rsidR="008A0966">
        <w:rPr>
          <w:rFonts w:ascii="Times New Roman" w:hAnsi="Times New Roman" w:cs="Times New Roman"/>
          <w:b/>
          <w:sz w:val="32"/>
          <w:szCs w:val="32"/>
        </w:rPr>
        <w:t xml:space="preserve"> 2021</w:t>
      </w:r>
    </w:p>
    <w:p w:rsidR="0070351C" w:rsidRDefault="0070351C" w:rsidP="00495B0F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40"/>
          <w:szCs w:val="40"/>
        </w:rPr>
      </w:pPr>
    </w:p>
    <w:p w:rsidR="0070351C" w:rsidRPr="002F345B" w:rsidRDefault="0070351C" w:rsidP="002F345B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40"/>
          <w:szCs w:val="40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</w:pPr>
    </w:p>
    <w:p w:rsidR="004A1AF5" w:rsidRDefault="004A1AF5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</w:pPr>
    </w:p>
    <w:p w:rsidR="004A1AF5" w:rsidRDefault="004A1AF5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</w:pPr>
    </w:p>
    <w:p w:rsidR="004A1AF5" w:rsidRDefault="004A1AF5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</w:pPr>
    </w:p>
    <w:p w:rsidR="004A1AF5" w:rsidRPr="004A1AF5" w:rsidRDefault="004A1AF5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</w:pPr>
    </w:p>
    <w:p w:rsidR="004A1AF5" w:rsidRDefault="004A1AF5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</w:pPr>
    </w:p>
    <w:p w:rsidR="00D25056" w:rsidRDefault="00356FD1" w:rsidP="00D25056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</w:pPr>
      <w:r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  <w:t>Julio</w:t>
      </w:r>
      <w:r w:rsidR="00D50B86"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  <w:t xml:space="preserve"> 2021</w:t>
      </w:r>
    </w:p>
    <w:p w:rsidR="00125C9E" w:rsidRDefault="00A72488" w:rsidP="00F235D1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es-ES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-476250</wp:posOffset>
            </wp:positionH>
            <wp:positionV relativeFrom="paragraph">
              <wp:posOffset>-856615</wp:posOffset>
            </wp:positionV>
            <wp:extent cx="8173580" cy="2076450"/>
            <wp:effectExtent l="0" t="0" r="0" b="0"/>
            <wp:wrapNone/>
            <wp:docPr id="2" name="Imagen 2" descr="C:\Users\Rosio Diaz\AppData\Local\Microsoft\Windows\INetCache\Content.Word\Hoja Timbrada ODD2_Mesa de trabaj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8" descr="C:\Users\Rosio Diaz\AppData\Local\Microsoft\Windows\INetCache\Content.Word\Hoja Timbrada ODD2_Mesa de trabajo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5" b="77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58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715" w:rsidRDefault="00042715" w:rsidP="00F235D1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42715" w:rsidRDefault="00042715" w:rsidP="00F235D1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3302A" w:rsidRDefault="0083302A" w:rsidP="0083302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es-ES"/>
        </w:rPr>
      </w:pPr>
    </w:p>
    <w:p w:rsidR="00042715" w:rsidRPr="00DC339D" w:rsidRDefault="00042715" w:rsidP="0083302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es-ES"/>
        </w:rPr>
      </w:pPr>
      <w:r>
        <w:rPr>
          <w:rFonts w:ascii="Times New Roman" w:eastAsia="Times New Roman" w:hAnsi="Times New Roman"/>
          <w:b/>
          <w:sz w:val="28"/>
          <w:szCs w:val="28"/>
          <w:lang w:eastAsia="es-ES"/>
        </w:rPr>
        <w:t>Resumen Técnico</w:t>
      </w:r>
    </w:p>
    <w:p w:rsidR="00042715" w:rsidRDefault="00D82F58" w:rsidP="0004271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es-ES"/>
        </w:rPr>
      </w:pPr>
      <w:r>
        <w:rPr>
          <w:rFonts w:ascii="Times New Roman" w:eastAsia="Times New Roman" w:hAnsi="Times New Roman"/>
          <w:b/>
          <w:sz w:val="28"/>
          <w:szCs w:val="28"/>
          <w:lang w:eastAsia="es-ES"/>
        </w:rPr>
        <w:t>Informe Tri</w:t>
      </w:r>
      <w:r w:rsidR="00042715" w:rsidRPr="00DC339D">
        <w:rPr>
          <w:rFonts w:ascii="Times New Roman" w:eastAsia="Times New Roman" w:hAnsi="Times New Roman"/>
          <w:b/>
          <w:sz w:val="28"/>
          <w:szCs w:val="28"/>
          <w:lang w:eastAsia="es-ES"/>
        </w:rPr>
        <w:t xml:space="preserve">mestral </w:t>
      </w:r>
      <w:r>
        <w:rPr>
          <w:rFonts w:ascii="Times New Roman" w:eastAsia="Times New Roman" w:hAnsi="Times New Roman"/>
          <w:b/>
          <w:sz w:val="28"/>
          <w:szCs w:val="28"/>
          <w:lang w:eastAsia="es-ES"/>
        </w:rPr>
        <w:t>Abril</w:t>
      </w:r>
      <w:r w:rsidR="00C835AE">
        <w:rPr>
          <w:rFonts w:ascii="Times New Roman" w:eastAsia="Times New Roman" w:hAnsi="Times New Roman"/>
          <w:b/>
          <w:sz w:val="28"/>
          <w:szCs w:val="28"/>
          <w:lang w:eastAsia="es-ES"/>
        </w:rPr>
        <w:t xml:space="preserve"> </w:t>
      </w:r>
      <w:r w:rsidR="00042715" w:rsidRPr="00DC339D">
        <w:rPr>
          <w:rFonts w:ascii="Times New Roman" w:eastAsia="Times New Roman" w:hAnsi="Times New Roman"/>
          <w:b/>
          <w:sz w:val="28"/>
          <w:szCs w:val="28"/>
          <w:lang w:eastAsia="es-ES"/>
        </w:rPr>
        <w:t>-</w:t>
      </w:r>
      <w:r w:rsidR="00C835AE">
        <w:rPr>
          <w:rFonts w:ascii="Times New Roman" w:eastAsia="Times New Roman" w:hAnsi="Times New Roman"/>
          <w:b/>
          <w:sz w:val="28"/>
          <w:szCs w:val="28"/>
          <w:lang w:eastAsia="es-ES"/>
        </w:rPr>
        <w:t xml:space="preserve"> Junio</w:t>
      </w:r>
      <w:r w:rsidR="008A0966">
        <w:rPr>
          <w:rFonts w:ascii="Times New Roman" w:eastAsia="Times New Roman" w:hAnsi="Times New Roman"/>
          <w:b/>
          <w:sz w:val="28"/>
          <w:szCs w:val="28"/>
          <w:lang w:eastAsia="es-ES"/>
        </w:rPr>
        <w:t xml:space="preserve"> 2021</w:t>
      </w:r>
    </w:p>
    <w:p w:rsidR="00EB7972" w:rsidRDefault="00EB7972" w:rsidP="00E57C7F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:rsidR="0058342C" w:rsidRDefault="00042715" w:rsidP="00E57C7F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>En el siguiente documento presentamos las estadísticas comprendida</w:t>
      </w:r>
      <w:r w:rsidR="00C835AE">
        <w:rPr>
          <w:rFonts w:ascii="Times New Roman" w:eastAsia="Times New Roman" w:hAnsi="Times New Roman"/>
          <w:sz w:val="26"/>
          <w:szCs w:val="26"/>
          <w:lang w:eastAsia="es-ES"/>
        </w:rPr>
        <w:t>s en el periodo</w:t>
      </w:r>
      <w:r w:rsidR="008A0966"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 </w:t>
      </w:r>
      <w:r w:rsidR="00D82F58">
        <w:rPr>
          <w:rFonts w:ascii="Times New Roman" w:eastAsia="Times New Roman" w:hAnsi="Times New Roman"/>
          <w:b/>
          <w:sz w:val="26"/>
          <w:szCs w:val="26"/>
          <w:lang w:eastAsia="es-ES"/>
        </w:rPr>
        <w:t>Abril</w:t>
      </w:r>
      <w:r w:rsidR="008A0966">
        <w:rPr>
          <w:rFonts w:ascii="Times New Roman" w:eastAsia="Times New Roman" w:hAnsi="Times New Roman"/>
          <w:b/>
          <w:sz w:val="26"/>
          <w:szCs w:val="26"/>
          <w:lang w:eastAsia="es-ES"/>
        </w:rPr>
        <w:t>-junio 2021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>, las cuales son recopiladas</w:t>
      </w:r>
      <w:r w:rsidR="00F01DF1">
        <w:rPr>
          <w:rFonts w:ascii="Times New Roman" w:eastAsia="Times New Roman" w:hAnsi="Times New Roman"/>
          <w:sz w:val="26"/>
          <w:szCs w:val="26"/>
          <w:lang w:eastAsia="es-ES"/>
        </w:rPr>
        <w:t xml:space="preserve"> desde las instituciones </w:t>
      </w:r>
      <w:r w:rsidR="00F01DF1" w:rsidRPr="00DE28D1">
        <w:rPr>
          <w:rFonts w:ascii="Times New Roman" w:eastAsia="Times New Roman" w:hAnsi="Times New Roman"/>
          <w:sz w:val="26"/>
          <w:szCs w:val="26"/>
          <w:lang w:eastAsia="es-ES"/>
        </w:rPr>
        <w:t>que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forman parte de la Red de Información de este Observatorio Dominicano</w:t>
      </w:r>
      <w:r w:rsidR="00D06083">
        <w:rPr>
          <w:rFonts w:ascii="Times New Roman" w:eastAsia="Times New Roman" w:hAnsi="Times New Roman"/>
          <w:sz w:val="26"/>
          <w:szCs w:val="26"/>
          <w:lang w:eastAsia="es-ES"/>
        </w:rPr>
        <w:t xml:space="preserve"> de Drogas</w:t>
      </w:r>
      <w:r w:rsidR="00F01DF1">
        <w:rPr>
          <w:rFonts w:ascii="Times New Roman" w:eastAsia="Times New Roman" w:hAnsi="Times New Roman"/>
          <w:sz w:val="26"/>
          <w:szCs w:val="26"/>
          <w:lang w:eastAsia="es-ES"/>
        </w:rPr>
        <w:t>, a</w:t>
      </w:r>
      <w:r w:rsidR="0058342C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="00F01DF1">
        <w:rPr>
          <w:rFonts w:ascii="Times New Roman" w:eastAsia="Times New Roman" w:hAnsi="Times New Roman"/>
          <w:sz w:val="26"/>
          <w:szCs w:val="26"/>
          <w:lang w:eastAsia="es-ES"/>
        </w:rPr>
        <w:t>continuación,</w:t>
      </w:r>
      <w:r w:rsidR="0058342C">
        <w:rPr>
          <w:rFonts w:ascii="Times New Roman" w:eastAsia="Times New Roman" w:hAnsi="Times New Roman"/>
          <w:sz w:val="26"/>
          <w:szCs w:val="26"/>
          <w:lang w:eastAsia="es-ES"/>
        </w:rPr>
        <w:t xml:space="preserve"> mostraremos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informaciones detalladas sobre: </w:t>
      </w:r>
      <w:r w:rsidR="0096011E" w:rsidRPr="0096011E">
        <w:rPr>
          <w:rFonts w:ascii="Times New Roman" w:eastAsia="Times New Roman" w:hAnsi="Times New Roman"/>
          <w:sz w:val="26"/>
          <w:szCs w:val="26"/>
          <w:lang w:eastAsia="es-ES"/>
        </w:rPr>
        <w:t>las incautaciones</w:t>
      </w:r>
      <w:r w:rsidR="0096011E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="0058342C">
        <w:rPr>
          <w:rFonts w:ascii="Times New Roman" w:eastAsia="Times New Roman" w:hAnsi="Times New Roman"/>
          <w:sz w:val="26"/>
          <w:szCs w:val="26"/>
          <w:lang w:eastAsia="es-ES"/>
        </w:rPr>
        <w:t>de drogas, medios de transporte, armas de fuego y dine</w:t>
      </w:r>
      <w:r w:rsidR="00F01DF1">
        <w:rPr>
          <w:rFonts w:ascii="Times New Roman" w:eastAsia="Times New Roman" w:hAnsi="Times New Roman"/>
          <w:sz w:val="26"/>
          <w:szCs w:val="26"/>
          <w:lang w:eastAsia="es-ES"/>
        </w:rPr>
        <w:t>ro proveniente del narcotráfico</w:t>
      </w:r>
      <w:r w:rsidR="0058342C">
        <w:rPr>
          <w:rFonts w:ascii="Times New Roman" w:eastAsia="Times New Roman" w:hAnsi="Times New Roman"/>
          <w:sz w:val="26"/>
          <w:szCs w:val="26"/>
          <w:lang w:eastAsia="es-ES"/>
        </w:rPr>
        <w:t xml:space="preserve">, además de las </w:t>
      </w:r>
      <w:r w:rsidR="0096011E">
        <w:rPr>
          <w:rFonts w:ascii="Times New Roman" w:eastAsia="Times New Roman" w:hAnsi="Times New Roman"/>
          <w:sz w:val="26"/>
          <w:szCs w:val="26"/>
          <w:lang w:eastAsia="es-ES"/>
        </w:rPr>
        <w:t>incineraciones</w:t>
      </w:r>
      <w:r w:rsidR="00F01DF1">
        <w:rPr>
          <w:rFonts w:ascii="Times New Roman" w:eastAsia="Times New Roman" w:hAnsi="Times New Roman"/>
          <w:sz w:val="26"/>
          <w:szCs w:val="26"/>
          <w:lang w:eastAsia="es-ES"/>
        </w:rPr>
        <w:t xml:space="preserve"> de drogas. </w:t>
      </w:r>
    </w:p>
    <w:p w:rsidR="0058342C" w:rsidRDefault="0058342C" w:rsidP="00E57C7F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:rsidR="0058342C" w:rsidRDefault="00F01DF1" w:rsidP="00E57C7F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En este mismo orden </w:t>
      </w:r>
      <w:r w:rsidR="0058342C">
        <w:rPr>
          <w:rFonts w:ascii="Times New Roman" w:eastAsia="Times New Roman" w:hAnsi="Times New Roman"/>
          <w:sz w:val="26"/>
          <w:szCs w:val="26"/>
          <w:lang w:eastAsia="es-ES"/>
        </w:rPr>
        <w:t>v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eremos las cifras totales de personas detenidas, </w:t>
      </w:r>
      <w:r w:rsidR="00BD2F41">
        <w:rPr>
          <w:rFonts w:ascii="Times New Roman" w:eastAsia="Times New Roman" w:hAnsi="Times New Roman"/>
          <w:sz w:val="26"/>
          <w:szCs w:val="26"/>
          <w:lang w:eastAsia="es-ES"/>
        </w:rPr>
        <w:t>infracciones</w:t>
      </w:r>
      <w:r w:rsidR="0058342C">
        <w:rPr>
          <w:rFonts w:ascii="Times New Roman" w:eastAsia="Times New Roman" w:hAnsi="Times New Roman"/>
          <w:sz w:val="26"/>
          <w:szCs w:val="26"/>
          <w:lang w:eastAsia="es-ES"/>
        </w:rPr>
        <w:t xml:space="preserve"> y jud</w:t>
      </w:r>
      <w:r w:rsidR="00BD2F41">
        <w:rPr>
          <w:rFonts w:ascii="Times New Roman" w:eastAsia="Times New Roman" w:hAnsi="Times New Roman"/>
          <w:sz w:val="26"/>
          <w:szCs w:val="26"/>
          <w:lang w:eastAsia="es-ES"/>
        </w:rPr>
        <w:t xml:space="preserve">icializados por casos de drogas, además de </w:t>
      </w:r>
      <w:r w:rsidR="0058342C">
        <w:rPr>
          <w:rFonts w:ascii="Times New Roman" w:eastAsia="Times New Roman" w:hAnsi="Times New Roman"/>
          <w:sz w:val="26"/>
          <w:szCs w:val="26"/>
          <w:lang w:eastAsia="es-ES"/>
        </w:rPr>
        <w:t>las actividades preventivas realizadas por l</w:t>
      </w:r>
      <w:r w:rsidR="00EC3631">
        <w:rPr>
          <w:rFonts w:ascii="Times New Roman" w:eastAsia="Times New Roman" w:hAnsi="Times New Roman"/>
          <w:sz w:val="26"/>
          <w:szCs w:val="26"/>
          <w:lang w:eastAsia="es-ES"/>
        </w:rPr>
        <w:t>a Dirección de Reducción de la Demanda del Consejo Nacional de Drogas.</w:t>
      </w:r>
    </w:p>
    <w:p w:rsidR="0058342C" w:rsidRDefault="0058342C" w:rsidP="00E57C7F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:rsidR="00ED1E5B" w:rsidRDefault="00042715" w:rsidP="00E57C7F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En </w:t>
      </w:r>
      <w:r w:rsidR="00E00359">
        <w:rPr>
          <w:rFonts w:ascii="Times New Roman" w:eastAsia="Times New Roman" w:hAnsi="Times New Roman"/>
          <w:sz w:val="26"/>
          <w:szCs w:val="26"/>
          <w:lang w:eastAsia="es-ES"/>
        </w:rPr>
        <w:t>este segundo trimestre</w:t>
      </w:r>
      <w:r w:rsidR="00711622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>según l</w:t>
      </w:r>
      <w:r w:rsidR="000E0EAC">
        <w:rPr>
          <w:rFonts w:ascii="Times New Roman" w:eastAsia="Times New Roman" w:hAnsi="Times New Roman"/>
          <w:sz w:val="26"/>
          <w:szCs w:val="26"/>
          <w:lang w:eastAsia="es-ES"/>
        </w:rPr>
        <w:t>a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s </w:t>
      </w:r>
      <w:r w:rsidR="000E0EAC">
        <w:rPr>
          <w:rFonts w:ascii="Times New Roman" w:eastAsia="Times New Roman" w:hAnsi="Times New Roman"/>
          <w:sz w:val="26"/>
          <w:szCs w:val="26"/>
          <w:lang w:eastAsia="es-ES"/>
        </w:rPr>
        <w:t>cifras analizada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>s</w:t>
      </w:r>
      <w:r w:rsidR="00BD30E1">
        <w:rPr>
          <w:rFonts w:ascii="Times New Roman" w:eastAsia="Times New Roman" w:hAnsi="Times New Roman"/>
          <w:sz w:val="26"/>
          <w:szCs w:val="26"/>
          <w:lang w:eastAsia="es-ES"/>
        </w:rPr>
        <w:t xml:space="preserve"> sobre</w:t>
      </w:r>
      <w:r w:rsidR="00711622">
        <w:rPr>
          <w:rFonts w:ascii="Times New Roman" w:eastAsia="Times New Roman" w:hAnsi="Times New Roman"/>
          <w:sz w:val="26"/>
          <w:szCs w:val="26"/>
          <w:lang w:eastAsia="es-ES"/>
        </w:rPr>
        <w:t xml:space="preserve"> incautaciones de </w:t>
      </w:r>
      <w:r w:rsidR="00BD30E1">
        <w:rPr>
          <w:rFonts w:ascii="Times New Roman" w:eastAsia="Times New Roman" w:hAnsi="Times New Roman"/>
          <w:sz w:val="26"/>
          <w:szCs w:val="26"/>
          <w:lang w:eastAsia="es-ES"/>
        </w:rPr>
        <w:t xml:space="preserve">drogas </w:t>
      </w:r>
      <w:r w:rsidR="00BD30E1" w:rsidRPr="00DE28D1">
        <w:rPr>
          <w:rFonts w:ascii="Times New Roman" w:eastAsia="Times New Roman" w:hAnsi="Times New Roman"/>
          <w:sz w:val="26"/>
          <w:szCs w:val="26"/>
          <w:lang w:eastAsia="es-ES"/>
        </w:rPr>
        <w:t>realizadas</w:t>
      </w:r>
      <w:r w:rsidR="00711622">
        <w:rPr>
          <w:rFonts w:ascii="Times New Roman" w:eastAsia="Times New Roman" w:hAnsi="Times New Roman"/>
          <w:sz w:val="26"/>
          <w:szCs w:val="26"/>
          <w:lang w:eastAsia="es-ES"/>
        </w:rPr>
        <w:t xml:space="preserve"> por la 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>Dirección Nacional de Control de Drogas</w:t>
      </w:r>
      <w:r w:rsidR="00BD30E1">
        <w:rPr>
          <w:rFonts w:ascii="Times New Roman" w:eastAsia="Times New Roman" w:hAnsi="Times New Roman"/>
          <w:sz w:val="26"/>
          <w:szCs w:val="26"/>
          <w:lang w:eastAsia="es-ES"/>
        </w:rPr>
        <w:t xml:space="preserve">, </w:t>
      </w:r>
      <w:r w:rsidR="00711622">
        <w:rPr>
          <w:rFonts w:ascii="Times New Roman" w:eastAsia="Times New Roman" w:hAnsi="Times New Roman"/>
          <w:sz w:val="26"/>
          <w:szCs w:val="26"/>
          <w:lang w:eastAsia="es-ES"/>
        </w:rPr>
        <w:t xml:space="preserve">muestran </w:t>
      </w:r>
      <w:r w:rsidR="00BD30E1">
        <w:rPr>
          <w:rFonts w:ascii="Times New Roman" w:eastAsia="Times New Roman" w:hAnsi="Times New Roman"/>
          <w:sz w:val="26"/>
          <w:szCs w:val="26"/>
          <w:lang w:eastAsia="es-ES"/>
        </w:rPr>
        <w:t>un total</w:t>
      </w:r>
      <w:r w:rsidR="00C83C65">
        <w:rPr>
          <w:rFonts w:ascii="Times New Roman" w:eastAsia="Times New Roman" w:hAnsi="Times New Roman"/>
          <w:sz w:val="26"/>
          <w:szCs w:val="26"/>
          <w:lang w:eastAsia="es-ES"/>
        </w:rPr>
        <w:t xml:space="preserve"> de </w:t>
      </w:r>
      <w:r w:rsidR="00711622">
        <w:rPr>
          <w:rFonts w:ascii="Times New Roman" w:eastAsia="Times New Roman" w:hAnsi="Times New Roman"/>
          <w:b/>
          <w:sz w:val="26"/>
          <w:szCs w:val="26"/>
          <w:lang w:eastAsia="es-ES"/>
        </w:rPr>
        <w:t>7,705.68</w:t>
      </w:r>
      <w:r w:rsidRPr="00D81668"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 Kg</w:t>
      </w:r>
      <w:r w:rsidR="00EC3631"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 </w:t>
      </w:r>
      <w:r w:rsidR="00EC3631" w:rsidRPr="00BD30E1">
        <w:rPr>
          <w:rFonts w:ascii="Times New Roman" w:eastAsia="Times New Roman" w:hAnsi="Times New Roman"/>
          <w:sz w:val="26"/>
          <w:szCs w:val="26"/>
          <w:lang w:eastAsia="es-ES"/>
        </w:rPr>
        <w:t>de sustancias</w:t>
      </w:r>
      <w:r w:rsidR="00BD30E1">
        <w:rPr>
          <w:rFonts w:ascii="Times New Roman" w:eastAsia="Times New Roman" w:hAnsi="Times New Roman"/>
          <w:sz w:val="26"/>
          <w:szCs w:val="26"/>
          <w:lang w:eastAsia="es-ES"/>
        </w:rPr>
        <w:t xml:space="preserve"> ilicitas</w:t>
      </w:r>
      <w:r w:rsidR="00EC3631" w:rsidRPr="00BD30E1">
        <w:rPr>
          <w:rFonts w:ascii="Times New Roman" w:eastAsia="Times New Roman" w:hAnsi="Times New Roman"/>
          <w:sz w:val="26"/>
          <w:szCs w:val="26"/>
          <w:lang w:eastAsia="es-ES"/>
        </w:rPr>
        <w:t xml:space="preserve"> incautadas</w:t>
      </w:r>
      <w:r w:rsidRPr="00BD30E1">
        <w:rPr>
          <w:rFonts w:ascii="Times New Roman" w:eastAsia="Times New Roman" w:hAnsi="Times New Roman"/>
          <w:sz w:val="26"/>
          <w:szCs w:val="26"/>
          <w:lang w:eastAsia="es-ES"/>
        </w:rPr>
        <w:t>,</w:t>
      </w:r>
      <w:r w:rsidR="00BD30E1">
        <w:rPr>
          <w:rFonts w:ascii="Times New Roman" w:eastAsia="Times New Roman" w:hAnsi="Times New Roman"/>
          <w:sz w:val="26"/>
          <w:szCs w:val="26"/>
          <w:lang w:eastAsia="es-ES"/>
        </w:rPr>
        <w:t xml:space="preserve"> con una tendencia a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la </w:t>
      </w:r>
      <w:r w:rsidRPr="00685856">
        <w:rPr>
          <w:rFonts w:ascii="Times New Roman" w:eastAsia="Times New Roman" w:hAnsi="Times New Roman"/>
          <w:b/>
          <w:sz w:val="26"/>
          <w:szCs w:val="26"/>
          <w:lang w:eastAsia="es-ES"/>
        </w:rPr>
        <w:t>cocaína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 como la droga posicionada 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>en p</w:t>
      </w:r>
      <w:r w:rsidR="00C835AE">
        <w:rPr>
          <w:rFonts w:ascii="Times New Roman" w:eastAsia="Times New Roman" w:hAnsi="Times New Roman"/>
          <w:sz w:val="26"/>
          <w:szCs w:val="26"/>
          <w:lang w:eastAsia="es-ES"/>
        </w:rPr>
        <w:t>rimer lugar</w:t>
      </w:r>
      <w:r w:rsidR="00BD30E1">
        <w:rPr>
          <w:rFonts w:ascii="Times New Roman" w:eastAsia="Times New Roman" w:hAnsi="Times New Roman"/>
          <w:sz w:val="26"/>
          <w:szCs w:val="26"/>
          <w:lang w:eastAsia="es-ES"/>
        </w:rPr>
        <w:t xml:space="preserve"> en las incautaciones, con</w:t>
      </w:r>
      <w:r w:rsidR="00C835AE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="00711622" w:rsidRPr="00711622">
        <w:rPr>
          <w:rFonts w:ascii="Times New Roman" w:eastAsia="Times New Roman" w:hAnsi="Times New Roman"/>
          <w:b/>
          <w:sz w:val="26"/>
          <w:szCs w:val="26"/>
          <w:lang w:eastAsia="es-ES"/>
        </w:rPr>
        <w:t>6,788.45</w:t>
      </w:r>
      <w:r w:rsidR="00C835AE" w:rsidRPr="00711622"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 </w:t>
      </w:r>
      <w:r w:rsidR="00711622">
        <w:rPr>
          <w:rFonts w:ascii="Times New Roman" w:eastAsia="Times New Roman" w:hAnsi="Times New Roman"/>
          <w:b/>
          <w:sz w:val="26"/>
          <w:szCs w:val="26"/>
          <w:lang w:eastAsia="es-ES"/>
        </w:rPr>
        <w:t>Kg</w:t>
      </w:r>
      <w:r w:rsidR="00BD30E1">
        <w:rPr>
          <w:rFonts w:ascii="Times New Roman" w:eastAsia="Times New Roman" w:hAnsi="Times New Roman"/>
          <w:sz w:val="26"/>
          <w:szCs w:val="26"/>
          <w:lang w:eastAsia="es-ES"/>
        </w:rPr>
        <w:t>.</w:t>
      </w:r>
    </w:p>
    <w:p w:rsidR="002A3A71" w:rsidRDefault="002A3A71" w:rsidP="0083302A">
      <w:pPr>
        <w:spacing w:after="0" w:line="360" w:lineRule="auto"/>
        <w:jc w:val="both"/>
        <w:rPr>
          <w:rFonts w:ascii="Times New Roman" w:eastAsia="Times New Roman" w:hAnsi="Times New Roman"/>
          <w:b/>
          <w:sz w:val="26"/>
          <w:szCs w:val="26"/>
          <w:lang w:eastAsia="es-ES"/>
        </w:rPr>
      </w:pPr>
    </w:p>
    <w:p w:rsidR="005D74EC" w:rsidRDefault="00C27D9D" w:rsidP="0083302A">
      <w:pPr>
        <w:spacing w:after="0" w:line="360" w:lineRule="auto"/>
        <w:jc w:val="both"/>
        <w:rPr>
          <w:rFonts w:ascii="Times New Roman" w:eastAsia="Times New Roman" w:hAnsi="Times New Roman"/>
          <w:b/>
          <w:color w:val="000000" w:themeColor="text1"/>
          <w:sz w:val="26"/>
          <w:szCs w:val="26"/>
          <w:lang w:eastAsia="es-ES"/>
        </w:rPr>
      </w:pPr>
      <w:r w:rsidRPr="00711622">
        <w:rPr>
          <w:rFonts w:ascii="Times New Roman" w:eastAsia="Times New Roman" w:hAnsi="Times New Roman"/>
          <w:color w:val="000000" w:themeColor="text1"/>
          <w:sz w:val="26"/>
          <w:szCs w:val="26"/>
          <w:lang w:eastAsia="es-ES"/>
        </w:rPr>
        <w:t>Cabe destacar que los decomisos de drogas han</w:t>
      </w:r>
      <w:r w:rsidR="00BD30E1">
        <w:rPr>
          <w:rFonts w:ascii="Times New Roman" w:eastAsia="Times New Roman" w:hAnsi="Times New Roman"/>
          <w:color w:val="000000" w:themeColor="text1"/>
          <w:sz w:val="26"/>
          <w:szCs w:val="26"/>
          <w:lang w:eastAsia="es-ES"/>
        </w:rPr>
        <w:t xml:space="preserve"> mostrado un comportamiento de aumento</w:t>
      </w:r>
      <w:r w:rsidRPr="00711622">
        <w:rPr>
          <w:rFonts w:ascii="Times New Roman" w:eastAsia="Times New Roman" w:hAnsi="Times New Roman"/>
          <w:color w:val="000000" w:themeColor="text1"/>
          <w:sz w:val="26"/>
          <w:szCs w:val="26"/>
          <w:lang w:eastAsia="es-ES"/>
        </w:rPr>
        <w:t xml:space="preserve"> durante</w:t>
      </w:r>
      <w:r w:rsidR="005145B8" w:rsidRPr="00711622">
        <w:rPr>
          <w:rFonts w:ascii="Times New Roman" w:eastAsia="Times New Roman" w:hAnsi="Times New Roman"/>
          <w:color w:val="000000" w:themeColor="text1"/>
          <w:sz w:val="26"/>
          <w:szCs w:val="26"/>
          <w:lang w:eastAsia="es-ES"/>
        </w:rPr>
        <w:t xml:space="preserve"> este </w:t>
      </w:r>
      <w:r w:rsidR="006C605D">
        <w:rPr>
          <w:rFonts w:ascii="Times New Roman" w:eastAsia="Times New Roman" w:hAnsi="Times New Roman"/>
          <w:color w:val="000000" w:themeColor="text1"/>
          <w:sz w:val="26"/>
          <w:szCs w:val="26"/>
          <w:lang w:eastAsia="es-ES"/>
        </w:rPr>
        <w:t>segundo</w:t>
      </w:r>
      <w:r w:rsidR="006304EB">
        <w:rPr>
          <w:rFonts w:ascii="Times New Roman" w:eastAsia="Times New Roman" w:hAnsi="Times New Roman"/>
          <w:color w:val="000000" w:themeColor="text1"/>
          <w:sz w:val="26"/>
          <w:szCs w:val="26"/>
          <w:lang w:eastAsia="es-ES"/>
        </w:rPr>
        <w:t xml:space="preserve"> trimestre abril-junio 2021,</w:t>
      </w:r>
      <w:r w:rsidR="006C605D">
        <w:rPr>
          <w:rFonts w:ascii="Times New Roman" w:eastAsia="Times New Roman" w:hAnsi="Times New Roman"/>
          <w:color w:val="000000" w:themeColor="text1"/>
          <w:sz w:val="26"/>
          <w:szCs w:val="26"/>
          <w:lang w:eastAsia="es-ES"/>
        </w:rPr>
        <w:t xml:space="preserve"> mostrando un aumento de un</w:t>
      </w:r>
      <w:r w:rsidR="006C605D" w:rsidRPr="006C605D">
        <w:rPr>
          <w:rFonts w:ascii="Times New Roman" w:eastAsia="Times New Roman" w:hAnsi="Times New Roman"/>
          <w:b/>
          <w:color w:val="000000" w:themeColor="text1"/>
          <w:sz w:val="26"/>
          <w:szCs w:val="26"/>
          <w:lang w:eastAsia="es-ES"/>
        </w:rPr>
        <w:t xml:space="preserve"> 73%</w:t>
      </w:r>
      <w:r w:rsidR="006C605D">
        <w:rPr>
          <w:rFonts w:ascii="Times New Roman" w:eastAsia="Times New Roman" w:hAnsi="Times New Roman"/>
          <w:b/>
          <w:color w:val="000000" w:themeColor="text1"/>
          <w:sz w:val="26"/>
          <w:szCs w:val="26"/>
          <w:lang w:eastAsia="es-ES"/>
        </w:rPr>
        <w:t xml:space="preserve">, </w:t>
      </w:r>
      <w:r w:rsidR="006304EB">
        <w:rPr>
          <w:rFonts w:ascii="Times New Roman" w:eastAsia="Times New Roman" w:hAnsi="Times New Roman"/>
          <w:color w:val="000000" w:themeColor="text1"/>
          <w:sz w:val="26"/>
          <w:szCs w:val="26"/>
          <w:lang w:eastAsia="es-ES"/>
        </w:rPr>
        <w:t>si lo comparamos con el</w:t>
      </w:r>
      <w:r w:rsidR="006C605D" w:rsidRPr="00144A14">
        <w:rPr>
          <w:rFonts w:ascii="Times New Roman" w:eastAsia="Times New Roman" w:hAnsi="Times New Roman"/>
          <w:color w:val="000000" w:themeColor="text1"/>
          <w:sz w:val="26"/>
          <w:szCs w:val="26"/>
          <w:lang w:eastAsia="es-ES"/>
        </w:rPr>
        <w:t xml:space="preserve"> </w:t>
      </w:r>
      <w:r w:rsidR="006304EB">
        <w:rPr>
          <w:rFonts w:ascii="Times New Roman" w:eastAsia="Times New Roman" w:hAnsi="Times New Roman"/>
          <w:color w:val="000000" w:themeColor="text1"/>
          <w:sz w:val="26"/>
          <w:szCs w:val="26"/>
          <w:lang w:eastAsia="es-ES"/>
        </w:rPr>
        <w:t>primer trimestre enero-marzo 2021 donde el total de incautaciones fue de</w:t>
      </w:r>
      <w:r w:rsidR="006C605D" w:rsidRPr="00144A14">
        <w:rPr>
          <w:rFonts w:ascii="Times New Roman" w:eastAsia="Times New Roman" w:hAnsi="Times New Roman"/>
          <w:color w:val="000000" w:themeColor="text1"/>
          <w:sz w:val="26"/>
          <w:szCs w:val="26"/>
          <w:lang w:eastAsia="es-ES"/>
        </w:rPr>
        <w:t xml:space="preserve"> </w:t>
      </w:r>
      <w:r w:rsidR="006304EB">
        <w:rPr>
          <w:rFonts w:ascii="Times New Roman" w:eastAsia="Times New Roman" w:hAnsi="Times New Roman"/>
          <w:b/>
          <w:color w:val="000000" w:themeColor="text1"/>
          <w:sz w:val="26"/>
          <w:szCs w:val="26"/>
          <w:lang w:eastAsia="es-ES"/>
        </w:rPr>
        <w:t>4,443Kg</w:t>
      </w:r>
      <w:r w:rsidR="005D74EC">
        <w:rPr>
          <w:rFonts w:ascii="Times New Roman" w:eastAsia="Times New Roman" w:hAnsi="Times New Roman"/>
          <w:b/>
          <w:color w:val="000000" w:themeColor="text1"/>
          <w:sz w:val="26"/>
          <w:szCs w:val="26"/>
          <w:lang w:eastAsia="es-ES"/>
        </w:rPr>
        <w:t>.</w:t>
      </w:r>
    </w:p>
    <w:p w:rsidR="009A6EF8" w:rsidRPr="009A6EF8" w:rsidRDefault="006304EB" w:rsidP="0083302A">
      <w:pPr>
        <w:spacing w:after="0" w:line="360" w:lineRule="auto"/>
        <w:jc w:val="both"/>
        <w:rPr>
          <w:rFonts w:ascii="Times New Roman" w:eastAsia="Times New Roman" w:hAnsi="Times New Roman"/>
          <w:b/>
          <w:color w:val="000000" w:themeColor="text1"/>
          <w:sz w:val="26"/>
          <w:szCs w:val="26"/>
          <w:lang w:eastAsia="es-ES"/>
        </w:rPr>
      </w:pPr>
      <w:r>
        <w:rPr>
          <w:rFonts w:ascii="Times New Roman" w:eastAsia="Times New Roman" w:hAnsi="Times New Roman"/>
          <w:color w:val="000000" w:themeColor="text1"/>
          <w:sz w:val="26"/>
          <w:szCs w:val="26"/>
          <w:lang w:eastAsia="es-ES"/>
        </w:rPr>
        <w:t xml:space="preserve"> </w:t>
      </w:r>
    </w:p>
    <w:p w:rsidR="00144A14" w:rsidRDefault="00144A14" w:rsidP="00E57C7F">
      <w:pPr>
        <w:spacing w:after="0" w:line="360" w:lineRule="auto"/>
        <w:jc w:val="both"/>
        <w:rPr>
          <w:rFonts w:ascii="Times New Roman" w:eastAsia="Times New Roman" w:hAnsi="Times New Roman"/>
          <w:b/>
          <w:color w:val="000000" w:themeColor="text1"/>
          <w:sz w:val="26"/>
          <w:szCs w:val="26"/>
          <w:lang w:eastAsia="es-ES"/>
        </w:rPr>
      </w:pPr>
    </w:p>
    <w:p w:rsidR="00193F96" w:rsidRPr="00144A14" w:rsidRDefault="00BF71FB" w:rsidP="00E57C7F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>
        <w:rPr>
          <w:rFonts w:ascii="Times New Roman" w:eastAsia="Times New Roman" w:hAnsi="Times New Roman"/>
          <w:color w:val="000000" w:themeColor="text1"/>
          <w:sz w:val="26"/>
          <w:szCs w:val="26"/>
          <w:lang w:eastAsia="es-ES"/>
        </w:rPr>
        <w:lastRenderedPageBreak/>
        <w:t xml:space="preserve">Con relación a la incineración de sustancias ilicitas vemos un aumento de un </w:t>
      </w:r>
      <w:r w:rsidRPr="00BF71FB">
        <w:rPr>
          <w:rFonts w:ascii="Times New Roman" w:eastAsia="Times New Roman" w:hAnsi="Times New Roman"/>
          <w:b/>
          <w:color w:val="000000" w:themeColor="text1"/>
          <w:sz w:val="26"/>
          <w:szCs w:val="26"/>
          <w:lang w:eastAsia="es-ES"/>
        </w:rPr>
        <w:t>57.3</w:t>
      </w:r>
      <w:r w:rsidR="00144A14" w:rsidRPr="00BF71FB">
        <w:rPr>
          <w:rFonts w:ascii="Times New Roman" w:eastAsia="Times New Roman" w:hAnsi="Times New Roman"/>
          <w:b/>
          <w:color w:val="000000" w:themeColor="text1"/>
          <w:sz w:val="26"/>
          <w:szCs w:val="26"/>
          <w:lang w:eastAsia="es-ES"/>
        </w:rPr>
        <w:t>%,</w:t>
      </w:r>
      <w:r w:rsidR="00144A14">
        <w:rPr>
          <w:rFonts w:ascii="Times New Roman" w:eastAsia="Times New Roman" w:hAnsi="Times New Roman"/>
          <w:b/>
          <w:color w:val="000000" w:themeColor="text1"/>
          <w:sz w:val="26"/>
          <w:szCs w:val="26"/>
          <w:lang w:eastAsia="es-ES"/>
        </w:rPr>
        <w:t xml:space="preserve"> </w:t>
      </w:r>
      <w:r w:rsidR="00144A14" w:rsidRPr="00BF71FB">
        <w:rPr>
          <w:rFonts w:ascii="Times New Roman" w:eastAsia="Times New Roman" w:hAnsi="Times New Roman"/>
          <w:color w:val="000000" w:themeColor="text1"/>
          <w:sz w:val="26"/>
          <w:szCs w:val="26"/>
          <w:lang w:eastAsia="es-ES"/>
        </w:rPr>
        <w:t>e</w:t>
      </w:r>
      <w:r w:rsidR="00144A14" w:rsidRPr="00BF71FB">
        <w:rPr>
          <w:rFonts w:ascii="Times New Roman" w:eastAsia="Times New Roman" w:hAnsi="Times New Roman"/>
          <w:sz w:val="26"/>
          <w:szCs w:val="26"/>
          <w:lang w:eastAsia="es-ES"/>
        </w:rPr>
        <w:t>n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 este segundo trimestre con</w:t>
      </w:r>
      <w:r w:rsidR="00144A14" w:rsidRPr="00144A14">
        <w:rPr>
          <w:rFonts w:ascii="Times New Roman" w:eastAsia="Times New Roman" w:hAnsi="Times New Roman"/>
          <w:sz w:val="26"/>
          <w:szCs w:val="26"/>
          <w:lang w:eastAsia="es-ES"/>
        </w:rPr>
        <w:t xml:space="preserve"> un total de </w:t>
      </w:r>
      <w:r w:rsidR="00144A14" w:rsidRPr="00144A14"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8,274.08 Kg </w:t>
      </w:r>
      <w:r w:rsidR="00144A14" w:rsidRPr="00144A14">
        <w:rPr>
          <w:rFonts w:ascii="Times New Roman" w:eastAsia="Times New Roman" w:hAnsi="Times New Roman"/>
          <w:sz w:val="26"/>
          <w:szCs w:val="26"/>
          <w:lang w:eastAsia="es-ES"/>
        </w:rPr>
        <w:t xml:space="preserve">de sustancias </w:t>
      </w:r>
      <w:r>
        <w:rPr>
          <w:rFonts w:ascii="Times New Roman" w:eastAsia="Times New Roman" w:hAnsi="Times New Roman"/>
          <w:sz w:val="26"/>
          <w:szCs w:val="26"/>
          <w:lang w:eastAsia="es-ES"/>
        </w:rPr>
        <w:t>ilicitas incineradas, colocándose la cocaína como la droga de mayor incineración en este trimestre abril-junio 2021.</w:t>
      </w:r>
    </w:p>
    <w:p w:rsidR="006C605D" w:rsidRDefault="006C605D" w:rsidP="00685856">
      <w:pPr>
        <w:spacing w:after="0" w:line="276" w:lineRule="auto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lang w:eastAsia="es-ES"/>
        </w:rPr>
      </w:pPr>
    </w:p>
    <w:p w:rsidR="00193F96" w:rsidRDefault="00B7123E" w:rsidP="00E57C7F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>
        <w:rPr>
          <w:rFonts w:ascii="Times New Roman" w:eastAsia="Times New Roman" w:hAnsi="Times New Roman"/>
          <w:sz w:val="26"/>
          <w:szCs w:val="26"/>
          <w:lang w:eastAsia="es-ES"/>
        </w:rPr>
        <w:t>Según l</w:t>
      </w:r>
      <w:r w:rsidR="00E57C7F" w:rsidRPr="00E90A63">
        <w:rPr>
          <w:rFonts w:ascii="Times New Roman" w:eastAsia="Times New Roman" w:hAnsi="Times New Roman"/>
          <w:sz w:val="26"/>
          <w:szCs w:val="26"/>
          <w:lang w:eastAsia="es-ES"/>
        </w:rPr>
        <w:t xml:space="preserve">os datos ofrecidos por la Procuraduría General de la República en este </w:t>
      </w:r>
      <w:r>
        <w:rPr>
          <w:rFonts w:ascii="Times New Roman" w:eastAsia="Times New Roman" w:hAnsi="Times New Roman"/>
          <w:sz w:val="26"/>
          <w:szCs w:val="26"/>
          <w:lang w:eastAsia="es-ES"/>
        </w:rPr>
        <w:t>segundo</w:t>
      </w:r>
      <w:r w:rsidR="00E57C7F" w:rsidRPr="00E90A63">
        <w:rPr>
          <w:rFonts w:ascii="Times New Roman" w:eastAsia="Times New Roman" w:hAnsi="Times New Roman"/>
          <w:sz w:val="26"/>
          <w:szCs w:val="26"/>
          <w:lang w:eastAsia="es-ES"/>
        </w:rPr>
        <w:t xml:space="preserve"> trimestre </w:t>
      </w:r>
      <w:r w:rsidR="00BF71FB">
        <w:rPr>
          <w:rFonts w:ascii="Times New Roman" w:eastAsia="Times New Roman" w:hAnsi="Times New Roman"/>
          <w:sz w:val="26"/>
          <w:szCs w:val="26"/>
          <w:lang w:eastAsia="es-ES"/>
        </w:rPr>
        <w:t xml:space="preserve">abril-junio 2021, </w:t>
      </w:r>
      <w:r w:rsidR="00E57C7F" w:rsidRPr="00E90A63">
        <w:rPr>
          <w:rFonts w:ascii="Times New Roman" w:eastAsia="Times New Roman" w:hAnsi="Times New Roman"/>
          <w:sz w:val="26"/>
          <w:szCs w:val="26"/>
          <w:lang w:eastAsia="es-ES"/>
        </w:rPr>
        <w:t xml:space="preserve">fueron </w:t>
      </w:r>
      <w:r>
        <w:rPr>
          <w:rFonts w:ascii="Times New Roman" w:eastAsia="Times New Roman" w:hAnsi="Times New Roman"/>
          <w:sz w:val="26"/>
          <w:szCs w:val="26"/>
          <w:lang w:eastAsia="es-ES"/>
        </w:rPr>
        <w:t>detenidos</w:t>
      </w:r>
      <w:r w:rsidR="00E57C7F" w:rsidRPr="00E90A63">
        <w:rPr>
          <w:rFonts w:ascii="Times New Roman" w:eastAsia="Times New Roman" w:hAnsi="Times New Roman"/>
          <w:sz w:val="26"/>
          <w:szCs w:val="26"/>
          <w:lang w:eastAsia="es-ES"/>
        </w:rPr>
        <w:t xml:space="preserve"> un total de </w:t>
      </w:r>
      <w:r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4,920 </w:t>
      </w:r>
      <w:r w:rsidR="00E57C7F" w:rsidRPr="00E90A63">
        <w:rPr>
          <w:rFonts w:ascii="Times New Roman" w:eastAsia="Times New Roman" w:hAnsi="Times New Roman"/>
          <w:sz w:val="26"/>
          <w:szCs w:val="26"/>
          <w:lang w:eastAsia="es-ES"/>
        </w:rPr>
        <w:t xml:space="preserve">ciudadanos </w:t>
      </w:r>
      <w:r w:rsidR="006654BC">
        <w:rPr>
          <w:rFonts w:ascii="Times New Roman" w:eastAsia="Times New Roman" w:hAnsi="Times New Roman"/>
          <w:sz w:val="26"/>
          <w:szCs w:val="26"/>
          <w:lang w:eastAsia="es-ES"/>
        </w:rPr>
        <w:t>relacionados a la problemática de las</w:t>
      </w:r>
      <w:r w:rsidR="00E57C7F" w:rsidRPr="00E90A63">
        <w:rPr>
          <w:rFonts w:ascii="Times New Roman" w:eastAsia="Times New Roman" w:hAnsi="Times New Roman"/>
          <w:sz w:val="26"/>
          <w:szCs w:val="26"/>
          <w:lang w:eastAsia="es-ES"/>
        </w:rPr>
        <w:t xml:space="preserve"> drogas</w:t>
      </w:r>
      <w:r w:rsidR="006654BC">
        <w:rPr>
          <w:rFonts w:ascii="Times New Roman" w:eastAsia="Times New Roman" w:hAnsi="Times New Roman"/>
          <w:sz w:val="26"/>
          <w:szCs w:val="26"/>
          <w:lang w:eastAsia="es-ES"/>
        </w:rPr>
        <w:t>,</w:t>
      </w:r>
      <w:r w:rsidR="00E57C7F" w:rsidRPr="00E90A63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="00193F96">
        <w:rPr>
          <w:rFonts w:ascii="Times New Roman" w:eastAsia="Times New Roman" w:hAnsi="Times New Roman"/>
          <w:sz w:val="26"/>
          <w:szCs w:val="26"/>
          <w:lang w:eastAsia="es-ES"/>
        </w:rPr>
        <w:t xml:space="preserve">de diferentes nacionalidades 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entre estos dominicanos, italianos, haitianos, colombianos, canadienses </w:t>
      </w:r>
      <w:r w:rsidR="006654BC">
        <w:rPr>
          <w:rFonts w:ascii="Times New Roman" w:eastAsia="Times New Roman" w:hAnsi="Times New Roman"/>
          <w:sz w:val="26"/>
          <w:szCs w:val="26"/>
          <w:lang w:eastAsia="es-ES"/>
        </w:rPr>
        <w:t xml:space="preserve">entre otros, con un </w:t>
      </w:r>
      <w:r w:rsidR="00193F96">
        <w:rPr>
          <w:rFonts w:ascii="Times New Roman" w:eastAsia="Times New Roman" w:hAnsi="Times New Roman"/>
          <w:sz w:val="26"/>
          <w:szCs w:val="26"/>
          <w:lang w:eastAsia="es-ES"/>
        </w:rPr>
        <w:t xml:space="preserve">total de </w:t>
      </w:r>
      <w:r w:rsidR="00193F96" w:rsidRPr="00193F96">
        <w:rPr>
          <w:rFonts w:ascii="Times New Roman" w:eastAsia="Times New Roman" w:hAnsi="Times New Roman"/>
          <w:b/>
          <w:sz w:val="26"/>
          <w:szCs w:val="26"/>
          <w:lang w:eastAsia="es-ES"/>
        </w:rPr>
        <w:t>614</w:t>
      </w:r>
      <w:r w:rsidR="006654BC">
        <w:rPr>
          <w:rFonts w:ascii="Times New Roman" w:eastAsia="Times New Roman" w:hAnsi="Times New Roman"/>
          <w:sz w:val="26"/>
          <w:szCs w:val="26"/>
          <w:lang w:eastAsia="es-ES"/>
        </w:rPr>
        <w:t xml:space="preserve"> casos judicializados relacionados estos a la problemática de las drogas, además de </w:t>
      </w:r>
      <w:r w:rsidR="00193F96" w:rsidRPr="00193F96">
        <w:rPr>
          <w:rFonts w:ascii="Times New Roman" w:eastAsia="Times New Roman" w:hAnsi="Times New Roman"/>
          <w:b/>
          <w:sz w:val="26"/>
          <w:szCs w:val="26"/>
          <w:lang w:eastAsia="es-ES"/>
        </w:rPr>
        <w:t>6,434</w:t>
      </w:r>
      <w:r w:rsidR="006654BC">
        <w:rPr>
          <w:rFonts w:ascii="Times New Roman" w:eastAsia="Times New Roman" w:hAnsi="Times New Roman"/>
          <w:sz w:val="26"/>
          <w:szCs w:val="26"/>
          <w:lang w:eastAsia="es-ES"/>
        </w:rPr>
        <w:t xml:space="preserve"> casos por infracciones</w:t>
      </w:r>
      <w:r w:rsidR="00193F96">
        <w:rPr>
          <w:rFonts w:ascii="Times New Roman" w:eastAsia="Times New Roman" w:hAnsi="Times New Roman"/>
          <w:sz w:val="26"/>
          <w:szCs w:val="26"/>
          <w:lang w:eastAsia="es-ES"/>
        </w:rPr>
        <w:t xml:space="preserve"> de drogas</w:t>
      </w:r>
      <w:r w:rsidR="006654BC">
        <w:rPr>
          <w:rFonts w:ascii="Times New Roman" w:eastAsia="Times New Roman" w:hAnsi="Times New Roman"/>
          <w:sz w:val="26"/>
          <w:szCs w:val="26"/>
          <w:lang w:eastAsia="es-ES"/>
        </w:rPr>
        <w:t>,</w:t>
      </w:r>
      <w:r w:rsidR="00193F96">
        <w:rPr>
          <w:rFonts w:ascii="Times New Roman" w:eastAsia="Times New Roman" w:hAnsi="Times New Roman"/>
          <w:sz w:val="26"/>
          <w:szCs w:val="26"/>
          <w:lang w:eastAsia="es-ES"/>
        </w:rPr>
        <w:t xml:space="preserve"> que van desde simple posesión, venta, lavado de dinero, trafico, distribución etc.</w:t>
      </w:r>
    </w:p>
    <w:p w:rsidR="00942E68" w:rsidRDefault="00942E68" w:rsidP="00942E68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:rsidR="00942E68" w:rsidRPr="00942E68" w:rsidRDefault="00942E68" w:rsidP="00942E68">
      <w:pPr>
        <w:spacing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>
        <w:rPr>
          <w:rFonts w:ascii="Times New Roman" w:eastAsia="Times New Roman" w:hAnsi="Times New Roman"/>
          <w:sz w:val="26"/>
          <w:szCs w:val="26"/>
          <w:lang w:eastAsia="es-ES"/>
        </w:rPr>
        <w:t>Con relación a los deportados</w:t>
      </w:r>
      <w:r w:rsidRPr="00942E68">
        <w:rPr>
          <w:rFonts w:ascii="Times New Roman" w:eastAsia="Times New Roman" w:hAnsi="Times New Roman"/>
          <w:sz w:val="26"/>
          <w:szCs w:val="26"/>
          <w:lang w:eastAsia="es-ES"/>
        </w:rPr>
        <w:t xml:space="preserve"> un total de 125 dominicanos 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fueron repatriados </w:t>
      </w:r>
      <w:r w:rsidRPr="00942E68">
        <w:rPr>
          <w:rFonts w:ascii="Times New Roman" w:eastAsia="Times New Roman" w:hAnsi="Times New Roman"/>
          <w:sz w:val="26"/>
          <w:szCs w:val="26"/>
          <w:lang w:eastAsia="es-ES"/>
        </w:rPr>
        <w:t xml:space="preserve">por violación a la ley 50-88 procedentes de diferentes países en su mayoría desde </w:t>
      </w:r>
      <w:r w:rsidR="005D74EC">
        <w:rPr>
          <w:rFonts w:ascii="Times New Roman" w:eastAsia="Times New Roman" w:hAnsi="Times New Roman"/>
          <w:sz w:val="26"/>
          <w:szCs w:val="26"/>
          <w:lang w:eastAsia="es-ES"/>
        </w:rPr>
        <w:t xml:space="preserve">los </w:t>
      </w:r>
      <w:r w:rsidRPr="00942E68">
        <w:rPr>
          <w:rFonts w:ascii="Times New Roman" w:eastAsia="Times New Roman" w:hAnsi="Times New Roman"/>
          <w:sz w:val="26"/>
          <w:szCs w:val="26"/>
          <w:lang w:eastAsia="es-ES"/>
        </w:rPr>
        <w:t>Estados Unidos.</w:t>
      </w:r>
    </w:p>
    <w:p w:rsidR="00942E68" w:rsidRDefault="00942E68" w:rsidP="00E57C7F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:rsidR="00E57C7F" w:rsidRPr="00E90A63" w:rsidRDefault="00B7123E" w:rsidP="00E57C7F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 w:rsidRPr="00E90A63">
        <w:rPr>
          <w:rFonts w:ascii="Times New Roman" w:eastAsia="Times New Roman" w:hAnsi="Times New Roman"/>
          <w:sz w:val="26"/>
          <w:szCs w:val="26"/>
          <w:lang w:eastAsia="es-ES"/>
        </w:rPr>
        <w:t>Además</w:t>
      </w:r>
      <w:r w:rsidR="00E57C7F" w:rsidRPr="00E90A63">
        <w:rPr>
          <w:rFonts w:ascii="Times New Roman" w:eastAsia="Times New Roman" w:hAnsi="Times New Roman"/>
          <w:sz w:val="26"/>
          <w:szCs w:val="26"/>
          <w:lang w:eastAsia="es-ES"/>
        </w:rPr>
        <w:t xml:space="preserve"> de la incautación </w:t>
      </w:r>
      <w:r w:rsidR="006654BC" w:rsidRPr="00E90A63">
        <w:rPr>
          <w:rFonts w:ascii="Times New Roman" w:eastAsia="Times New Roman" w:hAnsi="Times New Roman"/>
          <w:sz w:val="26"/>
          <w:szCs w:val="26"/>
          <w:lang w:eastAsia="es-ES"/>
        </w:rPr>
        <w:t>de 599</w:t>
      </w:r>
      <w:r w:rsidR="00E57C7F" w:rsidRPr="00E90A63">
        <w:rPr>
          <w:rFonts w:ascii="Times New Roman" w:eastAsia="Times New Roman" w:hAnsi="Times New Roman"/>
          <w:sz w:val="26"/>
          <w:szCs w:val="26"/>
          <w:lang w:eastAsia="es-ES"/>
        </w:rPr>
        <w:t xml:space="preserve"> vehículos de motor utilizados en el tráfico</w:t>
      </w:r>
      <w:r w:rsidR="006654BC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="00E57C7F" w:rsidRPr="00E90A63">
        <w:rPr>
          <w:rFonts w:ascii="Times New Roman" w:eastAsia="Times New Roman" w:hAnsi="Times New Roman"/>
          <w:sz w:val="26"/>
          <w:szCs w:val="26"/>
          <w:lang w:eastAsia="es-ES"/>
        </w:rPr>
        <w:t>de drogas encabe</w:t>
      </w:r>
      <w:r w:rsidR="006654BC">
        <w:rPr>
          <w:rFonts w:ascii="Times New Roman" w:eastAsia="Times New Roman" w:hAnsi="Times New Roman"/>
          <w:sz w:val="26"/>
          <w:szCs w:val="26"/>
          <w:lang w:eastAsia="es-ES"/>
        </w:rPr>
        <w:t xml:space="preserve">zando la lista las motocicletas en el micro-tráfico, </w:t>
      </w:r>
      <w:r w:rsidR="006654BC" w:rsidRPr="00E90A63">
        <w:rPr>
          <w:rFonts w:ascii="Times New Roman" w:eastAsia="Times New Roman" w:hAnsi="Times New Roman"/>
          <w:sz w:val="26"/>
          <w:szCs w:val="26"/>
          <w:lang w:eastAsia="es-ES"/>
        </w:rPr>
        <w:t>a</w:t>
      </w:r>
      <w:r w:rsidR="00E57C7F" w:rsidRPr="00E90A63">
        <w:rPr>
          <w:rFonts w:ascii="Times New Roman" w:eastAsia="Times New Roman" w:hAnsi="Times New Roman"/>
          <w:sz w:val="26"/>
          <w:szCs w:val="26"/>
          <w:lang w:eastAsia="es-ES"/>
        </w:rPr>
        <w:t xml:space="preserve"> la vez se han incautado también </w:t>
      </w:r>
      <w:r w:rsidRPr="00B7123E">
        <w:rPr>
          <w:rFonts w:ascii="Times New Roman" w:eastAsia="Times New Roman" w:hAnsi="Times New Roman"/>
          <w:b/>
          <w:sz w:val="26"/>
          <w:szCs w:val="26"/>
          <w:lang w:eastAsia="es-ES"/>
        </w:rPr>
        <w:t>42</w:t>
      </w:r>
      <w:r w:rsidR="00E57C7F" w:rsidRPr="00E90A63">
        <w:rPr>
          <w:rFonts w:ascii="Times New Roman" w:eastAsia="Times New Roman" w:hAnsi="Times New Roman"/>
          <w:sz w:val="26"/>
          <w:szCs w:val="26"/>
          <w:lang w:eastAsia="es-ES"/>
        </w:rPr>
        <w:t xml:space="preserve"> armas de fuego de diferentes clasificaciones relacionadas estas al tráfico </w:t>
      </w:r>
      <w:r w:rsidR="006654BC">
        <w:rPr>
          <w:rFonts w:ascii="Times New Roman" w:eastAsia="Times New Roman" w:hAnsi="Times New Roman"/>
          <w:sz w:val="26"/>
          <w:szCs w:val="26"/>
          <w:lang w:eastAsia="es-ES"/>
        </w:rPr>
        <w:t xml:space="preserve">ilícito </w:t>
      </w:r>
      <w:r w:rsidR="00E57C7F" w:rsidRPr="00E90A63">
        <w:rPr>
          <w:rFonts w:ascii="Times New Roman" w:eastAsia="Times New Roman" w:hAnsi="Times New Roman"/>
          <w:sz w:val="26"/>
          <w:szCs w:val="26"/>
          <w:lang w:eastAsia="es-ES"/>
        </w:rPr>
        <w:t>de drogas.</w:t>
      </w:r>
    </w:p>
    <w:p w:rsidR="00E57C7F" w:rsidRDefault="00E57C7F" w:rsidP="00E57C7F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:rsidR="00942E68" w:rsidRDefault="004C7315" w:rsidP="00FF61A8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 w:rsidRPr="00BE5A52">
        <w:rPr>
          <w:rFonts w:ascii="Times New Roman" w:eastAsia="Times New Roman" w:hAnsi="Times New Roman"/>
          <w:sz w:val="26"/>
          <w:szCs w:val="26"/>
          <w:lang w:eastAsia="es-ES"/>
        </w:rPr>
        <w:t xml:space="preserve">En el ámbito de la </w:t>
      </w:r>
      <w:r w:rsidR="00FF61A8" w:rsidRPr="00BE5A52">
        <w:rPr>
          <w:rFonts w:ascii="Times New Roman" w:eastAsia="Times New Roman" w:hAnsi="Times New Roman"/>
          <w:sz w:val="26"/>
          <w:szCs w:val="26"/>
          <w:lang w:eastAsia="es-ES"/>
        </w:rPr>
        <w:t>Reducción</w:t>
      </w:r>
      <w:r w:rsidRPr="00BE5A52">
        <w:rPr>
          <w:rFonts w:ascii="Times New Roman" w:eastAsia="Times New Roman" w:hAnsi="Times New Roman"/>
          <w:sz w:val="26"/>
          <w:szCs w:val="26"/>
          <w:lang w:eastAsia="es-ES"/>
        </w:rPr>
        <w:t xml:space="preserve"> de la Demanda el Consejo Nacional de Drogas</w:t>
      </w:r>
      <w:r w:rsidR="00FF61A8" w:rsidRPr="00BE5A52">
        <w:rPr>
          <w:rFonts w:ascii="Times New Roman" w:eastAsia="Times New Roman" w:hAnsi="Times New Roman"/>
          <w:sz w:val="26"/>
          <w:szCs w:val="26"/>
          <w:lang w:eastAsia="es-ES"/>
        </w:rPr>
        <w:t xml:space="preserve"> realizo un total de </w:t>
      </w:r>
      <w:r w:rsidR="00BE5A52" w:rsidRPr="00BE5A52"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245 </w:t>
      </w:r>
      <w:r w:rsidR="00FF61A8" w:rsidRPr="00BE5A52">
        <w:rPr>
          <w:rFonts w:ascii="Times New Roman" w:eastAsia="Times New Roman" w:hAnsi="Times New Roman"/>
          <w:sz w:val="26"/>
          <w:szCs w:val="26"/>
          <w:lang w:eastAsia="es-ES"/>
        </w:rPr>
        <w:t>actividades p</w:t>
      </w:r>
      <w:r w:rsidR="006654BC" w:rsidRPr="00BE5A52">
        <w:rPr>
          <w:rFonts w:ascii="Times New Roman" w:eastAsia="Times New Roman" w:hAnsi="Times New Roman"/>
          <w:sz w:val="26"/>
          <w:szCs w:val="26"/>
          <w:lang w:eastAsia="es-ES"/>
        </w:rPr>
        <w:t>reventivas impactando a</w:t>
      </w:r>
      <w:r w:rsidR="00FF61A8" w:rsidRPr="00BE5A52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="00BE5A52">
        <w:rPr>
          <w:rFonts w:ascii="Times New Roman" w:eastAsia="Times New Roman" w:hAnsi="Times New Roman"/>
          <w:b/>
          <w:sz w:val="26"/>
          <w:szCs w:val="26"/>
          <w:lang w:eastAsia="es-ES"/>
        </w:rPr>
        <w:t>8,991</w:t>
      </w:r>
      <w:r w:rsidR="00BE5A52" w:rsidRPr="00BE5A52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="006654BC" w:rsidRPr="00BE5A52">
        <w:rPr>
          <w:rFonts w:ascii="Times New Roman" w:eastAsia="Times New Roman" w:hAnsi="Times New Roman"/>
          <w:sz w:val="26"/>
          <w:szCs w:val="26"/>
          <w:lang w:eastAsia="es-ES"/>
        </w:rPr>
        <w:t>ciudadanos a</w:t>
      </w:r>
      <w:r w:rsidR="00FF61A8" w:rsidRPr="00BE5A52">
        <w:rPr>
          <w:rFonts w:ascii="Times New Roman" w:eastAsia="Times New Roman" w:hAnsi="Times New Roman"/>
          <w:sz w:val="26"/>
          <w:szCs w:val="26"/>
          <w:lang w:eastAsia="es-ES"/>
        </w:rPr>
        <w:t xml:space="preserve"> través de capacitaciones</w:t>
      </w:r>
      <w:r w:rsidR="006654BC" w:rsidRPr="00BE5A52">
        <w:rPr>
          <w:rFonts w:ascii="Times New Roman" w:eastAsia="Times New Roman" w:hAnsi="Times New Roman"/>
          <w:sz w:val="26"/>
          <w:szCs w:val="26"/>
          <w:lang w:eastAsia="es-ES"/>
        </w:rPr>
        <w:t>, sensibilizaciones, charlas, conversatorios y</w:t>
      </w:r>
      <w:r w:rsidR="00FF61A8" w:rsidRPr="00BE5A52">
        <w:rPr>
          <w:rFonts w:ascii="Times New Roman" w:eastAsia="Times New Roman" w:hAnsi="Times New Roman"/>
          <w:sz w:val="26"/>
          <w:szCs w:val="26"/>
          <w:lang w:eastAsia="es-ES"/>
        </w:rPr>
        <w:t xml:space="preserve"> jornadas </w:t>
      </w:r>
      <w:r w:rsidR="006654BC" w:rsidRPr="00BE5A52">
        <w:rPr>
          <w:rFonts w:ascii="Times New Roman" w:eastAsia="Times New Roman" w:hAnsi="Times New Roman"/>
          <w:sz w:val="26"/>
          <w:szCs w:val="26"/>
          <w:lang w:eastAsia="es-ES"/>
        </w:rPr>
        <w:t>preventivas presenciales y de manera virtual</w:t>
      </w:r>
      <w:r w:rsidR="00827B59">
        <w:rPr>
          <w:rFonts w:ascii="Times New Roman" w:eastAsia="Times New Roman" w:hAnsi="Times New Roman"/>
          <w:sz w:val="26"/>
          <w:szCs w:val="26"/>
          <w:lang w:eastAsia="es-ES"/>
        </w:rPr>
        <w:t>.</w:t>
      </w:r>
    </w:p>
    <w:p w:rsidR="00827B59" w:rsidRDefault="00827B59" w:rsidP="00FF61A8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:rsidR="00E57C7F" w:rsidRDefault="00E57C7F" w:rsidP="00E57C7F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val="es-DO" w:eastAsia="es-ES"/>
        </w:rPr>
      </w:pPr>
    </w:p>
    <w:p w:rsidR="00E57C7F" w:rsidRDefault="00E57C7F" w:rsidP="00E57C7F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val="es-DO" w:eastAsia="es-ES"/>
        </w:rPr>
      </w:pPr>
    </w:p>
    <w:p w:rsidR="00153668" w:rsidRDefault="00E57C7F" w:rsidP="0015366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val="es-DO" w:eastAsia="es-ES"/>
        </w:rPr>
      </w:pPr>
      <w:r w:rsidRPr="00E90A63">
        <w:rPr>
          <w:rFonts w:ascii="Times New Roman" w:eastAsia="Times New Roman" w:hAnsi="Times New Roman"/>
          <w:b/>
          <w:bCs/>
          <w:sz w:val="26"/>
          <w:szCs w:val="26"/>
          <w:lang w:val="es-DO" w:eastAsia="es-ES"/>
        </w:rPr>
        <w:t xml:space="preserve">Lic. Yuri Ruiz </w:t>
      </w:r>
      <w:proofErr w:type="spellStart"/>
      <w:r w:rsidRPr="00E90A63">
        <w:rPr>
          <w:rFonts w:ascii="Times New Roman" w:eastAsia="Times New Roman" w:hAnsi="Times New Roman"/>
          <w:b/>
          <w:bCs/>
          <w:sz w:val="26"/>
          <w:szCs w:val="26"/>
          <w:lang w:val="es-DO" w:eastAsia="es-ES"/>
        </w:rPr>
        <w:t>Villalona</w:t>
      </w:r>
      <w:proofErr w:type="spellEnd"/>
      <w:r w:rsidRPr="00E90A63">
        <w:rPr>
          <w:rFonts w:ascii="Times New Roman" w:eastAsia="Times New Roman" w:hAnsi="Times New Roman"/>
          <w:b/>
          <w:bCs/>
          <w:sz w:val="26"/>
          <w:szCs w:val="26"/>
          <w:lang w:val="es-DO" w:eastAsia="es-ES"/>
        </w:rPr>
        <w:t xml:space="preserve"> </w:t>
      </w:r>
    </w:p>
    <w:p w:rsidR="00E57C7F" w:rsidRPr="00153668" w:rsidRDefault="00E57C7F" w:rsidP="00153668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val="es-DO" w:eastAsia="es-ES"/>
        </w:rPr>
      </w:pPr>
      <w:r w:rsidRPr="00153668">
        <w:rPr>
          <w:rFonts w:ascii="Times New Roman" w:eastAsia="Times New Roman" w:hAnsi="Times New Roman"/>
          <w:bCs/>
          <w:sz w:val="26"/>
          <w:szCs w:val="26"/>
          <w:lang w:val="es-DO" w:eastAsia="es-ES"/>
        </w:rPr>
        <w:t>Mayor General (R) P.N</w:t>
      </w:r>
    </w:p>
    <w:p w:rsidR="0083302A" w:rsidRDefault="00E57C7F" w:rsidP="00942E68">
      <w:pPr>
        <w:pStyle w:val="Sinespaciado"/>
        <w:jc w:val="center"/>
        <w:rPr>
          <w:rFonts w:ascii="Garamond" w:hAnsi="Garamond"/>
          <w:sz w:val="26"/>
          <w:szCs w:val="26"/>
        </w:rPr>
      </w:pPr>
      <w:r w:rsidRPr="00DE28D1">
        <w:rPr>
          <w:rFonts w:ascii="Garamond" w:hAnsi="Garamond"/>
          <w:sz w:val="26"/>
          <w:szCs w:val="26"/>
        </w:rPr>
        <w:t>Director Del Observatorio Dominicano de Drogas</w:t>
      </w:r>
    </w:p>
    <w:p w:rsidR="00942E68" w:rsidRPr="00942E68" w:rsidRDefault="00942E68" w:rsidP="00942E68">
      <w:pPr>
        <w:pStyle w:val="Sinespaciado"/>
        <w:jc w:val="center"/>
        <w:rPr>
          <w:rFonts w:ascii="Garamond" w:hAnsi="Garamond"/>
          <w:sz w:val="26"/>
          <w:szCs w:val="26"/>
        </w:rPr>
      </w:pPr>
    </w:p>
    <w:p w:rsidR="006212C5" w:rsidRPr="00422688" w:rsidRDefault="00833C68" w:rsidP="00D06083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02224">
        <w:rPr>
          <w:rFonts w:ascii="Times New Roman" w:hAnsi="Times New Roman" w:cs="Times New Roman"/>
          <w:b/>
          <w:sz w:val="26"/>
          <w:szCs w:val="26"/>
        </w:rPr>
        <w:t>Reportes</w:t>
      </w:r>
      <w:r w:rsidR="00125C9E">
        <w:rPr>
          <w:rFonts w:ascii="Times New Roman" w:hAnsi="Times New Roman" w:cs="Times New Roman"/>
          <w:b/>
          <w:sz w:val="26"/>
          <w:szCs w:val="26"/>
        </w:rPr>
        <w:t xml:space="preserve"> de</w:t>
      </w:r>
      <w:r w:rsidRPr="00802224">
        <w:rPr>
          <w:rFonts w:ascii="Times New Roman" w:hAnsi="Times New Roman" w:cs="Times New Roman"/>
          <w:b/>
          <w:sz w:val="26"/>
          <w:szCs w:val="26"/>
        </w:rPr>
        <w:t xml:space="preserve"> Incautaciones de la Dirección Nacional de control de Drogas </w:t>
      </w:r>
      <w:r w:rsidR="00D714E3">
        <w:rPr>
          <w:rFonts w:ascii="Times New Roman" w:hAnsi="Times New Roman" w:cs="Times New Roman"/>
          <w:b/>
          <w:sz w:val="26"/>
          <w:szCs w:val="26"/>
        </w:rPr>
        <w:t>abril</w:t>
      </w:r>
      <w:r w:rsidR="00632E30">
        <w:rPr>
          <w:rFonts w:ascii="Times New Roman" w:hAnsi="Times New Roman" w:cs="Times New Roman"/>
          <w:b/>
          <w:sz w:val="26"/>
          <w:szCs w:val="26"/>
        </w:rPr>
        <w:t>-junio</w:t>
      </w:r>
      <w:r w:rsidR="00C835A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22688">
        <w:rPr>
          <w:rFonts w:ascii="Times New Roman" w:hAnsi="Times New Roman" w:cs="Times New Roman"/>
          <w:b/>
          <w:sz w:val="26"/>
          <w:szCs w:val="26"/>
        </w:rPr>
        <w:t>2021</w:t>
      </w:r>
      <w:r w:rsidR="00125C9E">
        <w:rPr>
          <w:rFonts w:ascii="Times New Roman" w:hAnsi="Times New Roman" w:cs="Times New Roman"/>
          <w:b/>
          <w:sz w:val="26"/>
          <w:szCs w:val="26"/>
        </w:rPr>
        <w:t>.</w:t>
      </w:r>
    </w:p>
    <w:p w:rsidR="00685856" w:rsidRPr="00685856" w:rsidRDefault="00685856" w:rsidP="00802224">
      <w:pPr>
        <w:spacing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:rsidR="00456BA0" w:rsidRDefault="00D14C47" w:rsidP="00802224">
      <w:pPr>
        <w:spacing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 w:rsidRPr="00685856">
        <w:rPr>
          <w:rFonts w:ascii="Times New Roman" w:eastAsia="Times New Roman" w:hAnsi="Times New Roman"/>
          <w:sz w:val="26"/>
          <w:szCs w:val="26"/>
          <w:lang w:eastAsia="es-ES"/>
        </w:rPr>
        <w:t xml:space="preserve">En el </w:t>
      </w:r>
      <w:r w:rsidR="00D214A8">
        <w:rPr>
          <w:rFonts w:ascii="Times New Roman" w:eastAsia="Times New Roman" w:hAnsi="Times New Roman"/>
          <w:sz w:val="26"/>
          <w:szCs w:val="26"/>
          <w:lang w:eastAsia="es-ES"/>
        </w:rPr>
        <w:t>segundo</w:t>
      </w:r>
      <w:r w:rsidR="00125C9E" w:rsidRPr="00685856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="00D214A8">
        <w:rPr>
          <w:rFonts w:ascii="Times New Roman" w:eastAsia="Times New Roman" w:hAnsi="Times New Roman"/>
          <w:sz w:val="26"/>
          <w:szCs w:val="26"/>
          <w:lang w:eastAsia="es-ES"/>
        </w:rPr>
        <w:t>tri</w:t>
      </w:r>
      <w:r w:rsidR="00584089">
        <w:rPr>
          <w:rFonts w:ascii="Times New Roman" w:eastAsia="Times New Roman" w:hAnsi="Times New Roman"/>
          <w:sz w:val="26"/>
          <w:szCs w:val="26"/>
          <w:lang w:eastAsia="es-ES"/>
        </w:rPr>
        <w:t>mestre</w:t>
      </w:r>
      <w:r w:rsidR="003060A2">
        <w:rPr>
          <w:rFonts w:ascii="Times New Roman" w:eastAsia="Times New Roman" w:hAnsi="Times New Roman"/>
          <w:sz w:val="26"/>
          <w:szCs w:val="26"/>
          <w:lang w:eastAsia="es-ES"/>
        </w:rPr>
        <w:t xml:space="preserve"> abril-junio</w:t>
      </w:r>
      <w:r w:rsidR="00584089">
        <w:rPr>
          <w:rFonts w:ascii="Times New Roman" w:eastAsia="Times New Roman" w:hAnsi="Times New Roman"/>
          <w:sz w:val="26"/>
          <w:szCs w:val="26"/>
          <w:lang w:eastAsia="es-ES"/>
        </w:rPr>
        <w:t xml:space="preserve"> del presente año </w:t>
      </w:r>
      <w:r w:rsidR="00584089" w:rsidRPr="00C65D01">
        <w:rPr>
          <w:rFonts w:ascii="Times New Roman" w:eastAsia="Times New Roman" w:hAnsi="Times New Roman"/>
          <w:b/>
          <w:sz w:val="26"/>
          <w:szCs w:val="26"/>
          <w:lang w:eastAsia="es-ES"/>
        </w:rPr>
        <w:t>2021</w:t>
      </w:r>
      <w:r w:rsidR="003060A2">
        <w:rPr>
          <w:rFonts w:ascii="Times New Roman" w:eastAsia="Times New Roman" w:hAnsi="Times New Roman"/>
          <w:b/>
          <w:sz w:val="26"/>
          <w:szCs w:val="26"/>
          <w:lang w:eastAsia="es-ES"/>
        </w:rPr>
        <w:t>,</w:t>
      </w:r>
      <w:r w:rsidR="003060A2">
        <w:rPr>
          <w:rFonts w:ascii="Times New Roman" w:eastAsia="Times New Roman" w:hAnsi="Times New Roman"/>
          <w:sz w:val="26"/>
          <w:szCs w:val="26"/>
          <w:lang w:eastAsia="es-ES"/>
        </w:rPr>
        <w:t xml:space="preserve"> la Dirección N</w:t>
      </w:r>
      <w:r w:rsidRPr="00685856">
        <w:rPr>
          <w:rFonts w:ascii="Times New Roman" w:eastAsia="Times New Roman" w:hAnsi="Times New Roman"/>
          <w:sz w:val="26"/>
          <w:szCs w:val="26"/>
          <w:lang w:eastAsia="es-ES"/>
        </w:rPr>
        <w:t>acional de Control de Drogas (DNCD), reporto</w:t>
      </w:r>
      <w:r w:rsidR="00292223" w:rsidRPr="00685856">
        <w:rPr>
          <w:rFonts w:ascii="Times New Roman" w:eastAsia="Times New Roman" w:hAnsi="Times New Roman"/>
          <w:sz w:val="26"/>
          <w:szCs w:val="26"/>
          <w:lang w:eastAsia="es-ES"/>
        </w:rPr>
        <w:t xml:space="preserve"> en su</w:t>
      </w:r>
      <w:r w:rsidR="003060A2">
        <w:rPr>
          <w:rFonts w:ascii="Times New Roman" w:eastAsia="Times New Roman" w:hAnsi="Times New Roman"/>
          <w:sz w:val="26"/>
          <w:szCs w:val="26"/>
          <w:lang w:eastAsia="es-ES"/>
        </w:rPr>
        <w:t>s</w:t>
      </w:r>
      <w:r w:rsidR="00292223" w:rsidRPr="00685856">
        <w:rPr>
          <w:rFonts w:ascii="Times New Roman" w:eastAsia="Times New Roman" w:hAnsi="Times New Roman"/>
          <w:sz w:val="26"/>
          <w:szCs w:val="26"/>
          <w:lang w:eastAsia="es-ES"/>
        </w:rPr>
        <w:t xml:space="preserve"> estadística</w:t>
      </w:r>
      <w:r w:rsidR="003060A2">
        <w:rPr>
          <w:rFonts w:ascii="Times New Roman" w:eastAsia="Times New Roman" w:hAnsi="Times New Roman"/>
          <w:sz w:val="26"/>
          <w:szCs w:val="26"/>
          <w:lang w:eastAsia="es-ES"/>
        </w:rPr>
        <w:t>s</w:t>
      </w:r>
      <w:r w:rsidR="00292223" w:rsidRPr="00685856">
        <w:rPr>
          <w:rFonts w:ascii="Times New Roman" w:eastAsia="Times New Roman" w:hAnsi="Times New Roman"/>
          <w:sz w:val="26"/>
          <w:szCs w:val="26"/>
          <w:lang w:eastAsia="es-ES"/>
        </w:rPr>
        <w:t xml:space="preserve"> general un total de</w:t>
      </w:r>
      <w:r w:rsidRPr="00685856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Pr="009F7508">
        <w:rPr>
          <w:rFonts w:ascii="Times New Roman" w:eastAsia="Times New Roman" w:hAnsi="Times New Roman"/>
          <w:b/>
          <w:sz w:val="26"/>
          <w:szCs w:val="26"/>
          <w:lang w:eastAsia="es-ES"/>
        </w:rPr>
        <w:t>(</w:t>
      </w:r>
      <w:r w:rsidR="00D214A8">
        <w:rPr>
          <w:rFonts w:ascii="Times New Roman" w:eastAsia="Times New Roman" w:hAnsi="Times New Roman"/>
          <w:b/>
          <w:sz w:val="26"/>
          <w:szCs w:val="26"/>
          <w:lang w:eastAsia="es-ES"/>
        </w:rPr>
        <w:t>7,705.68</w:t>
      </w:r>
      <w:r w:rsidR="009F7508" w:rsidRPr="009F7508">
        <w:rPr>
          <w:rFonts w:ascii="Times New Roman" w:eastAsia="Times New Roman" w:hAnsi="Times New Roman"/>
          <w:b/>
          <w:sz w:val="26"/>
          <w:szCs w:val="26"/>
          <w:lang w:eastAsia="es-ES"/>
        </w:rPr>
        <w:t>Kg</w:t>
      </w:r>
      <w:r w:rsidRPr="009F7508">
        <w:rPr>
          <w:rFonts w:ascii="Times New Roman" w:eastAsia="Times New Roman" w:hAnsi="Times New Roman"/>
          <w:b/>
          <w:sz w:val="26"/>
          <w:szCs w:val="26"/>
          <w:lang w:eastAsia="es-ES"/>
        </w:rPr>
        <w:t>)</w:t>
      </w:r>
      <w:r w:rsidRPr="00685856">
        <w:rPr>
          <w:rFonts w:ascii="Times New Roman" w:eastAsia="Times New Roman" w:hAnsi="Times New Roman"/>
          <w:sz w:val="26"/>
          <w:szCs w:val="26"/>
          <w:lang w:eastAsia="es-ES"/>
        </w:rPr>
        <w:t xml:space="preserve"> de sustancias ilícitas</w:t>
      </w:r>
      <w:r w:rsidR="00292223" w:rsidRPr="00685856">
        <w:rPr>
          <w:rFonts w:ascii="Times New Roman" w:eastAsia="Times New Roman" w:hAnsi="Times New Roman"/>
          <w:sz w:val="26"/>
          <w:szCs w:val="26"/>
          <w:lang w:eastAsia="es-ES"/>
        </w:rPr>
        <w:t xml:space="preserve"> incautadas</w:t>
      </w:r>
      <w:r w:rsidRPr="00685856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="0058174A" w:rsidRPr="00685856">
        <w:rPr>
          <w:rFonts w:ascii="Times New Roman" w:eastAsia="Times New Roman" w:hAnsi="Times New Roman"/>
          <w:sz w:val="26"/>
          <w:szCs w:val="26"/>
          <w:lang w:eastAsia="es-ES"/>
        </w:rPr>
        <w:t>clasificadas</w:t>
      </w:r>
      <w:r w:rsidR="00E6106F" w:rsidRPr="00685856">
        <w:rPr>
          <w:rFonts w:ascii="Times New Roman" w:eastAsia="Times New Roman" w:hAnsi="Times New Roman"/>
          <w:sz w:val="26"/>
          <w:szCs w:val="26"/>
          <w:lang w:eastAsia="es-ES"/>
        </w:rPr>
        <w:t xml:space="preserve"> de la siguiente forma:</w:t>
      </w:r>
    </w:p>
    <w:tbl>
      <w:tblPr>
        <w:tblW w:w="927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658"/>
        <w:gridCol w:w="1316"/>
        <w:gridCol w:w="867"/>
        <w:gridCol w:w="1109"/>
        <w:gridCol w:w="1080"/>
        <w:gridCol w:w="1260"/>
      </w:tblGrid>
      <w:tr w:rsidR="00D714E3" w:rsidRPr="00D714E3" w:rsidTr="00D714E3">
        <w:trPr>
          <w:trHeight w:val="275"/>
        </w:trPr>
        <w:tc>
          <w:tcPr>
            <w:tcW w:w="9270" w:type="dxa"/>
            <w:gridSpan w:val="7"/>
            <w:tcBorders>
              <w:top w:val="single" w:sz="8" w:space="0" w:color="8EAADB"/>
              <w:left w:val="single" w:sz="8" w:space="0" w:color="8EAADB"/>
              <w:bottom w:val="single" w:sz="12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:rsidR="00D714E3" w:rsidRPr="00D714E3" w:rsidRDefault="00D714E3" w:rsidP="00D714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714E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INCAUTACIONES GENERALES SEGUNDO TRIMESTRE 2021</w:t>
            </w:r>
          </w:p>
        </w:tc>
      </w:tr>
      <w:tr w:rsidR="00D714E3" w:rsidRPr="00D714E3" w:rsidTr="00D714E3">
        <w:trPr>
          <w:trHeight w:val="289"/>
        </w:trPr>
        <w:tc>
          <w:tcPr>
            <w:tcW w:w="1980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:rsidR="00D714E3" w:rsidRPr="00D714E3" w:rsidRDefault="00D714E3" w:rsidP="00D714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714E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MESES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:rsidR="00D714E3" w:rsidRPr="00D714E3" w:rsidRDefault="00D714E3" w:rsidP="00D714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714E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MARIHUANA Gr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:rsidR="00D714E3" w:rsidRPr="00D714E3" w:rsidRDefault="00D714E3" w:rsidP="00D714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714E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COCAINA Gr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:rsidR="00D714E3" w:rsidRPr="00D714E3" w:rsidRDefault="00D714E3" w:rsidP="00D714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714E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Heroína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:rsidR="00D714E3" w:rsidRPr="00D714E3" w:rsidRDefault="00D714E3" w:rsidP="00D714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714E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CRACK Gr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:rsidR="00D714E3" w:rsidRPr="00D714E3" w:rsidRDefault="00D714E3" w:rsidP="00D714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714E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Éxtasis Gr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:rsidR="00D714E3" w:rsidRPr="00D714E3" w:rsidRDefault="00D714E3" w:rsidP="00D714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714E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 en KG</w:t>
            </w:r>
          </w:p>
        </w:tc>
      </w:tr>
      <w:tr w:rsidR="00D714E3" w:rsidRPr="00D714E3" w:rsidTr="00D714E3">
        <w:trPr>
          <w:trHeight w:val="289"/>
        </w:trPr>
        <w:tc>
          <w:tcPr>
            <w:tcW w:w="1980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:rsidR="00D714E3" w:rsidRPr="00D714E3" w:rsidRDefault="00D714E3" w:rsidP="00D714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714E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ABRIL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:rsidR="00D714E3" w:rsidRPr="00D714E3" w:rsidRDefault="00D714E3" w:rsidP="00D714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D714E3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447,597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:rsidR="00D714E3" w:rsidRPr="00D714E3" w:rsidRDefault="00D714E3" w:rsidP="00D714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D714E3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2,953,099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:rsidR="00D714E3" w:rsidRPr="00D714E3" w:rsidRDefault="00D714E3" w:rsidP="00D714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714E3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:rsidR="00D714E3" w:rsidRPr="00D714E3" w:rsidRDefault="00D714E3" w:rsidP="00D714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714E3">
              <w:rPr>
                <w:rFonts w:ascii="Calibri" w:eastAsia="Times New Roman" w:hAnsi="Calibri" w:cs="Calibri"/>
                <w:color w:val="000000"/>
                <w:lang w:val="es-DO" w:eastAsia="es-DO"/>
              </w:rPr>
              <w:t>1,153.59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:rsidR="00D714E3" w:rsidRPr="00D714E3" w:rsidRDefault="00D714E3" w:rsidP="00D714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714E3">
              <w:rPr>
                <w:rFonts w:ascii="Calibri" w:eastAsia="Times New Roman" w:hAnsi="Calibri" w:cs="Calibri"/>
                <w:color w:val="000000"/>
                <w:lang w:val="es-DO" w:eastAsia="es-DO"/>
              </w:rPr>
              <w:t>47.56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:rsidR="00D714E3" w:rsidRPr="00D714E3" w:rsidRDefault="00D714E3" w:rsidP="00D714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714E3">
              <w:rPr>
                <w:rFonts w:ascii="Calibri" w:eastAsia="Times New Roman" w:hAnsi="Calibri" w:cs="Calibri"/>
                <w:color w:val="000000"/>
                <w:lang w:val="es-DO" w:eastAsia="es-DO"/>
              </w:rPr>
              <w:t>3,401.90</w:t>
            </w:r>
          </w:p>
        </w:tc>
      </w:tr>
      <w:tr w:rsidR="00D714E3" w:rsidRPr="00D714E3" w:rsidTr="00D714E3">
        <w:trPr>
          <w:trHeight w:val="289"/>
        </w:trPr>
        <w:tc>
          <w:tcPr>
            <w:tcW w:w="1980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:rsidR="00D714E3" w:rsidRPr="00D714E3" w:rsidRDefault="00D714E3" w:rsidP="00D714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714E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MAYO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:rsidR="00D714E3" w:rsidRPr="00D714E3" w:rsidRDefault="00D714E3" w:rsidP="00D714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D714E3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467,226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:rsidR="00D714E3" w:rsidRPr="00D714E3" w:rsidRDefault="00D714E3" w:rsidP="00D714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D714E3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2,320,654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:rsidR="00D714E3" w:rsidRPr="00D714E3" w:rsidRDefault="00D714E3" w:rsidP="00D714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714E3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:rsidR="00D714E3" w:rsidRPr="00D714E3" w:rsidRDefault="00D714E3" w:rsidP="00D714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714E3">
              <w:rPr>
                <w:rFonts w:ascii="Calibri" w:eastAsia="Times New Roman" w:hAnsi="Calibri" w:cs="Calibri"/>
                <w:color w:val="000000"/>
                <w:lang w:val="es-DO" w:eastAsia="es-DO"/>
              </w:rPr>
              <w:t>339.8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vAlign w:val="center"/>
            <w:hideMark/>
          </w:tcPr>
          <w:p w:rsidR="00D714E3" w:rsidRPr="00D714E3" w:rsidRDefault="00D714E3" w:rsidP="00D714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714E3">
              <w:rPr>
                <w:rFonts w:ascii="Calibri" w:eastAsia="Times New Roman" w:hAnsi="Calibri" w:cs="Calibri"/>
                <w:color w:val="000000"/>
                <w:lang w:val="es-DO" w:eastAsia="es-DO"/>
              </w:rPr>
              <w:t>64.54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:rsidR="00D714E3" w:rsidRPr="00D714E3" w:rsidRDefault="00D714E3" w:rsidP="00D714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714E3">
              <w:rPr>
                <w:rFonts w:ascii="Calibri" w:eastAsia="Times New Roman" w:hAnsi="Calibri" w:cs="Calibri"/>
                <w:color w:val="000000"/>
                <w:lang w:val="es-DO" w:eastAsia="es-DO"/>
              </w:rPr>
              <w:t>2,788.28</w:t>
            </w:r>
          </w:p>
        </w:tc>
      </w:tr>
      <w:tr w:rsidR="00D714E3" w:rsidRPr="00D714E3" w:rsidTr="00D714E3">
        <w:trPr>
          <w:trHeight w:val="289"/>
        </w:trPr>
        <w:tc>
          <w:tcPr>
            <w:tcW w:w="1980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:rsidR="00D714E3" w:rsidRPr="00D714E3" w:rsidRDefault="00D714E3" w:rsidP="00D714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714E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JUNIO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:rsidR="00D714E3" w:rsidRPr="00D714E3" w:rsidRDefault="00D714E3" w:rsidP="00D714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D714E3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159.592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:rsidR="00D714E3" w:rsidRPr="00D714E3" w:rsidRDefault="00D714E3" w:rsidP="00D714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D714E3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1,514,695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:rsidR="00D714E3" w:rsidRPr="00D714E3" w:rsidRDefault="00D714E3" w:rsidP="00D714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714E3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:rsidR="00D714E3" w:rsidRPr="00D714E3" w:rsidRDefault="00D714E3" w:rsidP="00D714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714E3">
              <w:rPr>
                <w:rFonts w:ascii="Calibri" w:eastAsia="Times New Roman" w:hAnsi="Calibri" w:cs="Calibri"/>
                <w:color w:val="000000"/>
                <w:lang w:val="es-DO" w:eastAsia="es-DO"/>
              </w:rPr>
              <w:t>623.28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:rsidR="00D714E3" w:rsidRPr="00D714E3" w:rsidRDefault="00D714E3" w:rsidP="00D714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714E3">
              <w:rPr>
                <w:rFonts w:ascii="Calibri" w:eastAsia="Times New Roman" w:hAnsi="Calibri" w:cs="Calibri"/>
                <w:color w:val="000000"/>
                <w:lang w:val="es-DO" w:eastAsia="es-DO"/>
              </w:rPr>
              <w:t>24.45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:rsidR="00D714E3" w:rsidRPr="00D714E3" w:rsidRDefault="00D714E3" w:rsidP="00D714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D714E3">
              <w:rPr>
                <w:rFonts w:ascii="Calibri" w:eastAsia="Times New Roman" w:hAnsi="Calibri" w:cs="Calibri"/>
                <w:color w:val="000000"/>
                <w:lang w:val="es-DO" w:eastAsia="es-DO"/>
              </w:rPr>
              <w:t>1,515.50</w:t>
            </w:r>
          </w:p>
        </w:tc>
      </w:tr>
      <w:tr w:rsidR="00D714E3" w:rsidRPr="00D714E3" w:rsidTr="000B4761">
        <w:trPr>
          <w:trHeight w:val="275"/>
        </w:trPr>
        <w:tc>
          <w:tcPr>
            <w:tcW w:w="1980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:rsidR="00D714E3" w:rsidRPr="00D714E3" w:rsidRDefault="00D714E3" w:rsidP="00D714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D714E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 en Kilogramos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</w:tcPr>
          <w:p w:rsidR="00D714E3" w:rsidRPr="00D714E3" w:rsidRDefault="0000257E" w:rsidP="00D714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1,074.41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</w:tcPr>
          <w:p w:rsidR="00D714E3" w:rsidRPr="00D714E3" w:rsidRDefault="000B4761" w:rsidP="00D714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6,788.45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</w:tcPr>
          <w:p w:rsidR="00D714E3" w:rsidRPr="00D714E3" w:rsidRDefault="000B4761" w:rsidP="00D714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</w:tcPr>
          <w:p w:rsidR="00D714E3" w:rsidRPr="00D714E3" w:rsidRDefault="000B4761" w:rsidP="00D714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2.12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</w:tcPr>
          <w:p w:rsidR="00D714E3" w:rsidRPr="00D714E3" w:rsidRDefault="000B4761" w:rsidP="00D714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0.1365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</w:tcPr>
          <w:p w:rsidR="00D714E3" w:rsidRPr="00D714E3" w:rsidRDefault="000B4761" w:rsidP="00D714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7</w:t>
            </w:r>
            <w:r w:rsidR="00E00359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,705.68</w:t>
            </w:r>
          </w:p>
        </w:tc>
      </w:tr>
    </w:tbl>
    <w:p w:rsidR="003060A2" w:rsidRDefault="00584089" w:rsidP="00584089">
      <w:pPr>
        <w:tabs>
          <w:tab w:val="left" w:pos="3525"/>
        </w:tabs>
        <w:rPr>
          <w:rFonts w:ascii="Times New Roman" w:hAnsi="Times New Roman" w:cs="Times New Roman"/>
          <w:color w:val="262626" w:themeColor="text1" w:themeTint="D9"/>
          <w:sz w:val="20"/>
          <w:lang w:val="es-DO"/>
        </w:rPr>
      </w:pPr>
      <w:r w:rsidRPr="007A6D18"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  <w:t>Fuente</w:t>
      </w:r>
      <w:r w:rsidRPr="007A6D18">
        <w:rPr>
          <w:rFonts w:ascii="Times New Roman" w:hAnsi="Times New Roman" w:cs="Times New Roman"/>
          <w:color w:val="262626" w:themeColor="text1" w:themeTint="D9"/>
          <w:sz w:val="20"/>
          <w:lang w:val="es-DO"/>
        </w:rPr>
        <w:t>: Dirección Nacional de Control de Drogas (DNCD)</w:t>
      </w:r>
      <w:r w:rsidR="00253389">
        <w:rPr>
          <w:rFonts w:ascii="Times New Roman" w:hAnsi="Times New Roman" w:cs="Times New Roman"/>
          <w:color w:val="262626" w:themeColor="text1" w:themeTint="D9"/>
          <w:sz w:val="20"/>
          <w:lang w:val="es-DO"/>
        </w:rPr>
        <w:t>.</w:t>
      </w:r>
    </w:p>
    <w:p w:rsidR="003060A2" w:rsidRDefault="003060A2" w:rsidP="00584089">
      <w:pPr>
        <w:tabs>
          <w:tab w:val="left" w:pos="3525"/>
        </w:tabs>
        <w:rPr>
          <w:rFonts w:ascii="Times New Roman" w:hAnsi="Times New Roman" w:cs="Times New Roman"/>
          <w:color w:val="262626" w:themeColor="text1" w:themeTint="D9"/>
          <w:sz w:val="20"/>
          <w:lang w:val="es-DO"/>
        </w:rPr>
      </w:pPr>
    </w:p>
    <w:p w:rsidR="00C903A8" w:rsidRPr="00C903A8" w:rsidRDefault="00C903A8" w:rsidP="00C903A8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531E34">
        <w:rPr>
          <w:rFonts w:ascii="Times New Roman" w:hAnsi="Times New Roman" w:cs="Times New Roman"/>
          <w:b/>
        </w:rPr>
        <w:t xml:space="preserve">Grafica Nº1 – Incautaciones de Drogas </w:t>
      </w:r>
      <w:r>
        <w:rPr>
          <w:rFonts w:ascii="Times New Roman" w:hAnsi="Times New Roman" w:cs="Times New Roman"/>
          <w:b/>
        </w:rPr>
        <w:t>Abril-</w:t>
      </w:r>
      <w:r w:rsidR="004B1B5E">
        <w:rPr>
          <w:rFonts w:ascii="Times New Roman" w:hAnsi="Times New Roman" w:cs="Times New Roman"/>
          <w:b/>
        </w:rPr>
        <w:t>junio</w:t>
      </w:r>
      <w:r>
        <w:rPr>
          <w:rFonts w:ascii="Times New Roman" w:hAnsi="Times New Roman" w:cs="Times New Roman"/>
          <w:b/>
        </w:rPr>
        <w:t xml:space="preserve"> 2021</w:t>
      </w:r>
      <w:r w:rsidRPr="00531E34">
        <w:rPr>
          <w:rFonts w:ascii="Times New Roman" w:hAnsi="Times New Roman" w:cs="Times New Roman"/>
          <w:b/>
        </w:rPr>
        <w:t>.</w:t>
      </w:r>
    </w:p>
    <w:p w:rsidR="003060A2" w:rsidRDefault="00C903A8" w:rsidP="003060A2">
      <w:pPr>
        <w:spacing w:line="360" w:lineRule="auto"/>
        <w:jc w:val="center"/>
        <w:rPr>
          <w:rFonts w:ascii="Times New Roman" w:eastAsia="Times New Roman" w:hAnsi="Times New Roman"/>
          <w:sz w:val="26"/>
          <w:szCs w:val="26"/>
          <w:lang w:eastAsia="es-ES"/>
        </w:rPr>
      </w:pPr>
      <w:r>
        <w:rPr>
          <w:noProof/>
          <w:lang w:eastAsia="es-ES"/>
        </w:rPr>
        <w:drawing>
          <wp:inline distT="0" distB="0" distL="0" distR="0" wp14:anchorId="1F5E552F" wp14:editId="107ED3F5">
            <wp:extent cx="4981575" cy="2809875"/>
            <wp:effectExtent l="0" t="0" r="9525" b="9525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060A2" w:rsidRDefault="003060A2" w:rsidP="003060A2">
      <w:pPr>
        <w:spacing w:line="360" w:lineRule="auto"/>
        <w:rPr>
          <w:rFonts w:ascii="Times New Roman" w:eastAsia="Times New Roman" w:hAnsi="Times New Roman"/>
          <w:sz w:val="26"/>
          <w:szCs w:val="26"/>
          <w:lang w:eastAsia="es-ES"/>
        </w:rPr>
      </w:pPr>
    </w:p>
    <w:p w:rsidR="00632E30" w:rsidRPr="003060A2" w:rsidRDefault="000407E6" w:rsidP="003060A2">
      <w:pPr>
        <w:spacing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  <w:sectPr w:rsidR="00632E30" w:rsidRPr="003060A2" w:rsidSect="00637020">
          <w:headerReference w:type="default" r:id="rId11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0407E6">
        <w:rPr>
          <w:rFonts w:ascii="Times New Roman" w:hAnsi="Times New Roman" w:cs="Times New Roman"/>
          <w:sz w:val="28"/>
          <w:szCs w:val="28"/>
        </w:rPr>
        <w:t xml:space="preserve">La </w:t>
      </w:r>
      <w:r w:rsidRPr="008C3C1E">
        <w:rPr>
          <w:rFonts w:ascii="Times New Roman" w:hAnsi="Times New Roman" w:cs="Times New Roman"/>
          <w:b/>
          <w:sz w:val="28"/>
          <w:szCs w:val="28"/>
        </w:rPr>
        <w:t>cocaína</w:t>
      </w:r>
      <w:r w:rsidR="003060A2">
        <w:rPr>
          <w:rFonts w:ascii="Times New Roman" w:hAnsi="Times New Roman" w:cs="Times New Roman"/>
          <w:sz w:val="28"/>
          <w:szCs w:val="28"/>
        </w:rPr>
        <w:t xml:space="preserve"> mantiene el primer lugar como la droga de mayor incautación </w:t>
      </w:r>
      <w:r w:rsidR="008F4F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entre </w:t>
      </w:r>
      <w:r w:rsidR="008F4F57">
        <w:rPr>
          <w:rFonts w:ascii="Times New Roman" w:hAnsi="Times New Roman" w:cs="Times New Roman"/>
          <w:sz w:val="28"/>
          <w:szCs w:val="28"/>
        </w:rPr>
        <w:t xml:space="preserve">el periodo </w:t>
      </w:r>
      <w:r w:rsidR="000B4761">
        <w:rPr>
          <w:rFonts w:ascii="Times New Roman" w:hAnsi="Times New Roman" w:cs="Times New Roman"/>
          <w:sz w:val="28"/>
          <w:szCs w:val="28"/>
        </w:rPr>
        <w:t>Abril</w:t>
      </w:r>
      <w:r>
        <w:rPr>
          <w:rFonts w:ascii="Times New Roman" w:hAnsi="Times New Roman" w:cs="Times New Roman"/>
          <w:sz w:val="28"/>
          <w:szCs w:val="28"/>
        </w:rPr>
        <w:t>-</w:t>
      </w:r>
      <w:r w:rsidR="00C835AE">
        <w:rPr>
          <w:rFonts w:ascii="Times New Roman" w:hAnsi="Times New Roman" w:cs="Times New Roman"/>
          <w:sz w:val="28"/>
          <w:szCs w:val="28"/>
        </w:rPr>
        <w:t>junio</w:t>
      </w:r>
      <w:r w:rsidR="00253389">
        <w:rPr>
          <w:rFonts w:ascii="Times New Roman" w:hAnsi="Times New Roman" w:cs="Times New Roman"/>
          <w:sz w:val="28"/>
          <w:szCs w:val="28"/>
        </w:rPr>
        <w:t xml:space="preserve"> 2021</w:t>
      </w:r>
      <w:r w:rsidRPr="000407E6">
        <w:rPr>
          <w:rFonts w:ascii="Times New Roman" w:hAnsi="Times New Roman" w:cs="Times New Roman"/>
          <w:sz w:val="28"/>
          <w:szCs w:val="28"/>
        </w:rPr>
        <w:t xml:space="preserve"> </w:t>
      </w:r>
      <w:r w:rsidR="003060A2">
        <w:rPr>
          <w:rFonts w:ascii="Times New Roman" w:hAnsi="Times New Roman" w:cs="Times New Roman"/>
          <w:sz w:val="28"/>
          <w:szCs w:val="28"/>
        </w:rPr>
        <w:t xml:space="preserve">con </w:t>
      </w:r>
      <w:r w:rsidR="0090383D">
        <w:rPr>
          <w:rFonts w:ascii="Times New Roman" w:hAnsi="Times New Roman" w:cs="Times New Roman"/>
          <w:sz w:val="28"/>
          <w:szCs w:val="28"/>
        </w:rPr>
        <w:t xml:space="preserve">un total de </w:t>
      </w:r>
      <w:r w:rsidR="000B4761">
        <w:rPr>
          <w:rFonts w:ascii="Times New Roman" w:hAnsi="Times New Roman" w:cs="Times New Roman"/>
          <w:b/>
          <w:sz w:val="28"/>
          <w:szCs w:val="28"/>
        </w:rPr>
        <w:t>6,788.45</w:t>
      </w:r>
      <w:r w:rsidR="00663B2A">
        <w:rPr>
          <w:rFonts w:ascii="Times New Roman" w:hAnsi="Times New Roman" w:cs="Times New Roman"/>
          <w:b/>
          <w:sz w:val="28"/>
          <w:szCs w:val="28"/>
        </w:rPr>
        <w:t>kg</w:t>
      </w:r>
      <w:r w:rsidR="0090383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seguida de la </w:t>
      </w:r>
      <w:r w:rsidRPr="004324E7">
        <w:rPr>
          <w:rFonts w:ascii="Times New Roman" w:hAnsi="Times New Roman" w:cs="Times New Roman"/>
          <w:b/>
          <w:sz w:val="28"/>
          <w:szCs w:val="28"/>
        </w:rPr>
        <w:t xml:space="preserve">marihuana </w:t>
      </w:r>
      <w:r w:rsidR="00892ACD">
        <w:rPr>
          <w:rFonts w:ascii="Times New Roman" w:hAnsi="Times New Roman" w:cs="Times New Roman"/>
          <w:b/>
          <w:sz w:val="28"/>
          <w:szCs w:val="28"/>
        </w:rPr>
        <w:t>1,074.41</w:t>
      </w:r>
      <w:r w:rsidR="00253389" w:rsidRPr="00253389">
        <w:rPr>
          <w:rFonts w:ascii="Times New Roman" w:hAnsi="Times New Roman" w:cs="Times New Roman"/>
          <w:b/>
          <w:sz w:val="28"/>
          <w:szCs w:val="28"/>
        </w:rPr>
        <w:t>kg</w:t>
      </w:r>
      <w:r w:rsidR="00253389">
        <w:rPr>
          <w:rFonts w:ascii="Times New Roman" w:hAnsi="Times New Roman" w:cs="Times New Roman"/>
          <w:sz w:val="28"/>
          <w:szCs w:val="28"/>
        </w:rPr>
        <w:t xml:space="preserve">, unos </w:t>
      </w:r>
      <w:r w:rsidR="000B4761">
        <w:rPr>
          <w:rFonts w:ascii="Times New Roman" w:hAnsi="Times New Roman" w:cs="Times New Roman"/>
          <w:b/>
          <w:sz w:val="28"/>
          <w:szCs w:val="28"/>
        </w:rPr>
        <w:t>2.12</w:t>
      </w:r>
      <w:r w:rsidR="0090383D" w:rsidRPr="0090383D">
        <w:rPr>
          <w:rFonts w:ascii="Times New Roman" w:hAnsi="Times New Roman" w:cs="Times New Roman"/>
          <w:b/>
          <w:sz w:val="28"/>
          <w:szCs w:val="28"/>
        </w:rPr>
        <w:t>kg</w:t>
      </w:r>
      <w:r w:rsidR="00C835AE">
        <w:rPr>
          <w:rFonts w:ascii="Times New Roman" w:hAnsi="Times New Roman" w:cs="Times New Roman"/>
          <w:sz w:val="28"/>
          <w:szCs w:val="28"/>
        </w:rPr>
        <w:t xml:space="preserve"> de </w:t>
      </w:r>
      <w:r w:rsidR="00C835AE" w:rsidRPr="004324E7">
        <w:rPr>
          <w:rFonts w:ascii="Times New Roman" w:hAnsi="Times New Roman" w:cs="Times New Roman"/>
          <w:b/>
          <w:sz w:val="28"/>
          <w:szCs w:val="28"/>
        </w:rPr>
        <w:t>crack</w:t>
      </w:r>
      <w:r w:rsidR="00C835AE">
        <w:rPr>
          <w:rFonts w:ascii="Times New Roman" w:hAnsi="Times New Roman" w:cs="Times New Roman"/>
          <w:sz w:val="28"/>
          <w:szCs w:val="28"/>
        </w:rPr>
        <w:t>,</w:t>
      </w:r>
      <w:r w:rsidR="00253389">
        <w:rPr>
          <w:rFonts w:ascii="Times New Roman" w:hAnsi="Times New Roman" w:cs="Times New Roman"/>
          <w:sz w:val="28"/>
          <w:szCs w:val="28"/>
        </w:rPr>
        <w:t xml:space="preserve"> </w:t>
      </w:r>
      <w:r w:rsidR="00C835AE">
        <w:rPr>
          <w:rFonts w:ascii="Times New Roman" w:hAnsi="Times New Roman" w:cs="Times New Roman"/>
          <w:sz w:val="28"/>
          <w:szCs w:val="28"/>
        </w:rPr>
        <w:t xml:space="preserve"> </w:t>
      </w:r>
      <w:r w:rsidR="000B4761">
        <w:rPr>
          <w:rFonts w:ascii="Times New Roman" w:hAnsi="Times New Roman" w:cs="Times New Roman"/>
          <w:b/>
          <w:sz w:val="28"/>
          <w:szCs w:val="28"/>
        </w:rPr>
        <w:t>0.13</w:t>
      </w:r>
      <w:r w:rsidR="00C835AE">
        <w:rPr>
          <w:rFonts w:ascii="Times New Roman" w:hAnsi="Times New Roman" w:cs="Times New Roman"/>
          <w:sz w:val="28"/>
          <w:szCs w:val="28"/>
        </w:rPr>
        <w:t xml:space="preserve"> gramos de </w:t>
      </w:r>
      <w:r w:rsidR="004324E7">
        <w:rPr>
          <w:rFonts w:ascii="Times New Roman" w:hAnsi="Times New Roman" w:cs="Times New Roman"/>
          <w:b/>
          <w:sz w:val="28"/>
          <w:szCs w:val="28"/>
        </w:rPr>
        <w:t xml:space="preserve">éxtasis y </w:t>
      </w:r>
      <w:r w:rsidR="000B4761">
        <w:rPr>
          <w:rFonts w:ascii="Times New Roman" w:hAnsi="Times New Roman" w:cs="Times New Roman"/>
          <w:b/>
          <w:sz w:val="28"/>
          <w:szCs w:val="28"/>
        </w:rPr>
        <w:t>7.71</w:t>
      </w:r>
      <w:r w:rsidR="004324E7">
        <w:rPr>
          <w:rFonts w:ascii="Times New Roman" w:hAnsi="Times New Roman" w:cs="Times New Roman"/>
          <w:b/>
          <w:sz w:val="28"/>
          <w:szCs w:val="28"/>
        </w:rPr>
        <w:t>Kg de heroína.</w:t>
      </w:r>
    </w:p>
    <w:p w:rsidR="00D97ECD" w:rsidRDefault="00D97ECD" w:rsidP="00A56F5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El mes de mayor incautación fue </w:t>
      </w:r>
      <w:r w:rsidRPr="00405AA9">
        <w:rPr>
          <w:rFonts w:ascii="Times New Roman" w:hAnsi="Times New Roman" w:cs="Times New Roman"/>
          <w:b/>
          <w:sz w:val="28"/>
          <w:szCs w:val="28"/>
        </w:rPr>
        <w:t>abril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060A2">
        <w:rPr>
          <w:rFonts w:ascii="Times New Roman" w:hAnsi="Times New Roman" w:cs="Times New Roman"/>
          <w:sz w:val="28"/>
          <w:szCs w:val="28"/>
        </w:rPr>
        <w:t xml:space="preserve">con </w:t>
      </w:r>
      <w:r>
        <w:rPr>
          <w:rFonts w:ascii="Times New Roman" w:hAnsi="Times New Roman" w:cs="Times New Roman"/>
          <w:sz w:val="28"/>
          <w:szCs w:val="28"/>
        </w:rPr>
        <w:t xml:space="preserve">un total de </w:t>
      </w:r>
      <w:r w:rsidR="00D50B52">
        <w:rPr>
          <w:rFonts w:ascii="Times New Roman" w:hAnsi="Times New Roman" w:cs="Times New Roman"/>
          <w:b/>
          <w:sz w:val="28"/>
          <w:szCs w:val="28"/>
        </w:rPr>
        <w:t>3,402</w:t>
      </w:r>
      <w:r w:rsidRPr="00405AA9">
        <w:rPr>
          <w:rFonts w:ascii="Times New Roman" w:hAnsi="Times New Roman" w:cs="Times New Roman"/>
          <w:b/>
          <w:sz w:val="28"/>
          <w:szCs w:val="28"/>
        </w:rPr>
        <w:t>Kg</w:t>
      </w:r>
      <w:r>
        <w:rPr>
          <w:rFonts w:ascii="Times New Roman" w:hAnsi="Times New Roman" w:cs="Times New Roman"/>
          <w:sz w:val="28"/>
          <w:szCs w:val="28"/>
        </w:rPr>
        <w:t xml:space="preserve"> de</w:t>
      </w:r>
      <w:r w:rsidR="00405AA9">
        <w:rPr>
          <w:rFonts w:ascii="Times New Roman" w:hAnsi="Times New Roman" w:cs="Times New Roman"/>
          <w:sz w:val="28"/>
          <w:szCs w:val="28"/>
        </w:rPr>
        <w:t xml:space="preserve"> sustancias ilícitas incautadas representando el </w:t>
      </w:r>
      <w:r w:rsidR="00D50B52">
        <w:rPr>
          <w:rFonts w:ascii="Times New Roman" w:hAnsi="Times New Roman" w:cs="Times New Roman"/>
          <w:b/>
          <w:sz w:val="28"/>
          <w:szCs w:val="28"/>
        </w:rPr>
        <w:t>44</w:t>
      </w:r>
      <w:r w:rsidR="00405AA9" w:rsidRPr="00405AA9">
        <w:rPr>
          <w:rFonts w:ascii="Times New Roman" w:hAnsi="Times New Roman" w:cs="Times New Roman"/>
          <w:b/>
          <w:sz w:val="28"/>
          <w:szCs w:val="28"/>
        </w:rPr>
        <w:t>%</w:t>
      </w:r>
      <w:r w:rsidR="00405AA9">
        <w:rPr>
          <w:rFonts w:ascii="Times New Roman" w:hAnsi="Times New Roman" w:cs="Times New Roman"/>
          <w:sz w:val="28"/>
          <w:szCs w:val="28"/>
        </w:rPr>
        <w:t xml:space="preserve"> del total de incautaciones.</w:t>
      </w:r>
      <w:r w:rsidR="00A56F5B">
        <w:rPr>
          <w:rFonts w:ascii="Times New Roman" w:hAnsi="Times New Roman" w:cs="Times New Roman"/>
          <w:sz w:val="28"/>
          <w:szCs w:val="28"/>
        </w:rPr>
        <w:t xml:space="preserve"> De acuerdo a nuestros reportes diarios este mes reflejo una gran cantidad de noticias relacionadas a las incautaciones realizadas.</w:t>
      </w:r>
    </w:p>
    <w:p w:rsidR="00576B1C" w:rsidRDefault="00576B1C" w:rsidP="00A56F5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0166" w:rsidRDefault="00D50B52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0</wp:posOffset>
            </wp:positionV>
            <wp:extent cx="4572000" cy="6667500"/>
            <wp:effectExtent l="0" t="0" r="0" b="0"/>
            <wp:wrapNone/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8B0166" w:rsidRDefault="008B0166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0166" w:rsidRDefault="008B0166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0166" w:rsidRDefault="008B0166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0166" w:rsidRDefault="008B0166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0166" w:rsidRDefault="008B0166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0166" w:rsidRDefault="008B0166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0166" w:rsidRDefault="008B0166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0166" w:rsidRDefault="008B0166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0166" w:rsidRDefault="008B0166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0B52" w:rsidRDefault="00D50B52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0B52" w:rsidRDefault="00D50B52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0B52" w:rsidRDefault="00D50B52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0B52" w:rsidRDefault="00D50B52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0B52" w:rsidRDefault="00D50B52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0B52" w:rsidRDefault="00D50B52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0B52" w:rsidRDefault="00D50B52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0B52" w:rsidRDefault="00D50B52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0B52" w:rsidRDefault="00D50B52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0B52" w:rsidRDefault="00D50B52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0B52" w:rsidRDefault="00D50B52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0B52" w:rsidRDefault="00D50B52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6B1C" w:rsidRDefault="00576B1C" w:rsidP="00576B1C">
      <w:pPr>
        <w:tabs>
          <w:tab w:val="left" w:pos="3525"/>
        </w:tabs>
        <w:rPr>
          <w:rFonts w:ascii="Times New Roman" w:hAnsi="Times New Roman" w:cs="Times New Roman"/>
          <w:color w:val="262626" w:themeColor="text1" w:themeTint="D9"/>
          <w:sz w:val="20"/>
          <w:lang w:val="es-DO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A6D18"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  <w:t>Fuente</w:t>
      </w:r>
      <w:r w:rsidRPr="007A6D18">
        <w:rPr>
          <w:rFonts w:ascii="Times New Roman" w:hAnsi="Times New Roman" w:cs="Times New Roman"/>
          <w:color w:val="262626" w:themeColor="text1" w:themeTint="D9"/>
          <w:sz w:val="20"/>
          <w:lang w:val="es-DO"/>
        </w:rPr>
        <w:t>: Dirección Nacional de Control de Drogas (DNCD)</w:t>
      </w:r>
      <w:r>
        <w:rPr>
          <w:rFonts w:ascii="Times New Roman" w:hAnsi="Times New Roman" w:cs="Times New Roman"/>
          <w:color w:val="262626" w:themeColor="text1" w:themeTint="D9"/>
          <w:sz w:val="20"/>
          <w:lang w:val="es-DO"/>
        </w:rPr>
        <w:t>.</w:t>
      </w:r>
    </w:p>
    <w:p w:rsidR="00D50B52" w:rsidRPr="00576B1C" w:rsidRDefault="00D50B52" w:rsidP="00405AA9">
      <w:pPr>
        <w:spacing w:line="240" w:lineRule="auto"/>
        <w:rPr>
          <w:rFonts w:ascii="Times New Roman" w:hAnsi="Times New Roman" w:cs="Times New Roman"/>
          <w:sz w:val="28"/>
          <w:szCs w:val="28"/>
          <w:lang w:val="es-DO"/>
        </w:rPr>
      </w:pPr>
    </w:p>
    <w:p w:rsidR="00A13995" w:rsidRPr="00D50B52" w:rsidRDefault="00A13995" w:rsidP="00C41F47">
      <w:pPr>
        <w:tabs>
          <w:tab w:val="left" w:pos="607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MAYORES INCAUTACIONES DE COCAINA Y MARIHUANA POR PROVINCIAS</w:t>
      </w:r>
      <w:r w:rsidR="00D50B52">
        <w:rPr>
          <w:rFonts w:ascii="Times New Roman" w:hAnsi="Times New Roman" w:cs="Times New Roman"/>
          <w:b/>
          <w:sz w:val="28"/>
          <w:szCs w:val="28"/>
        </w:rPr>
        <w:t xml:space="preserve"> SEGUNDO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0B52">
        <w:rPr>
          <w:rFonts w:ascii="Times New Roman" w:hAnsi="Times New Roman" w:cs="Times New Roman"/>
          <w:b/>
          <w:sz w:val="28"/>
          <w:szCs w:val="28"/>
        </w:rPr>
        <w:t>TRI</w:t>
      </w:r>
      <w:r>
        <w:rPr>
          <w:rFonts w:ascii="Times New Roman" w:hAnsi="Times New Roman" w:cs="Times New Roman"/>
          <w:b/>
          <w:sz w:val="28"/>
          <w:szCs w:val="28"/>
        </w:rPr>
        <w:t>MESTRE</w:t>
      </w:r>
      <w:r w:rsidR="00D50B52">
        <w:rPr>
          <w:rFonts w:ascii="Times New Roman" w:hAnsi="Times New Roman" w:cs="Times New Roman"/>
          <w:b/>
          <w:sz w:val="28"/>
          <w:szCs w:val="28"/>
        </w:rPr>
        <w:t xml:space="preserve"> ABRIL - JUNIO</w:t>
      </w:r>
      <w:r>
        <w:rPr>
          <w:rFonts w:ascii="Times New Roman" w:hAnsi="Times New Roman" w:cs="Times New Roman"/>
          <w:b/>
          <w:sz w:val="28"/>
          <w:szCs w:val="28"/>
        </w:rPr>
        <w:t xml:space="preserve"> 2021</w:t>
      </w:r>
    </w:p>
    <w:p w:rsidR="00A13995" w:rsidRDefault="00A13995" w:rsidP="00A13995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13995" w:rsidRPr="00100081" w:rsidRDefault="00A13995" w:rsidP="00A13995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00081">
        <w:rPr>
          <w:rFonts w:ascii="Times New Roman" w:hAnsi="Times New Roman" w:cs="Times New Roman"/>
          <w:b/>
          <w:color w:val="FF0000"/>
          <w:sz w:val="28"/>
          <w:szCs w:val="28"/>
        </w:rPr>
        <w:t>MAPA 1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- - COCAINA</w:t>
      </w:r>
    </w:p>
    <w:p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0166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s-E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119380</wp:posOffset>
            </wp:positionV>
            <wp:extent cx="6848475" cy="5193729"/>
            <wp:effectExtent l="0" t="0" r="0" b="698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19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0166" w:rsidRDefault="008B0166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0166" w:rsidRDefault="008B0166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0166" w:rsidRDefault="008B0166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0166" w:rsidRDefault="008B0166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0166" w:rsidRDefault="008B0166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0166" w:rsidRDefault="008B0166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F3351" w:rsidRPr="007F3351" w:rsidRDefault="007F3351" w:rsidP="007F335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335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INCAUTACIONES DE </w:t>
      </w:r>
      <w:r>
        <w:rPr>
          <w:rFonts w:ascii="Times New Roman" w:hAnsi="Times New Roman" w:cs="Times New Roman"/>
          <w:b/>
          <w:sz w:val="28"/>
          <w:szCs w:val="28"/>
        </w:rPr>
        <w:t>COCAINA</w:t>
      </w:r>
      <w:r w:rsidRPr="007F3351">
        <w:rPr>
          <w:rFonts w:ascii="Times New Roman" w:hAnsi="Times New Roman" w:cs="Times New Roman"/>
          <w:b/>
          <w:sz w:val="28"/>
          <w:szCs w:val="28"/>
        </w:rPr>
        <w:t xml:space="preserve"> EN PROVINCIAS</w:t>
      </w:r>
    </w:p>
    <w:tbl>
      <w:tblPr>
        <w:tblStyle w:val="Tabladecuadrcula4-nfasis11"/>
        <w:tblpPr w:leftFromText="141" w:rightFromText="141" w:vertAnchor="text" w:horzAnchor="margin" w:tblpXSpec="center" w:tblpY="274"/>
        <w:tblW w:w="5159" w:type="dxa"/>
        <w:tblLook w:val="04A0" w:firstRow="1" w:lastRow="0" w:firstColumn="1" w:lastColumn="0" w:noHBand="0" w:noVBand="1"/>
      </w:tblPr>
      <w:tblGrid>
        <w:gridCol w:w="2610"/>
        <w:gridCol w:w="1385"/>
        <w:gridCol w:w="1240"/>
      </w:tblGrid>
      <w:tr w:rsidR="007F3351" w:rsidRPr="00300AD5" w:rsidTr="00225D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s-DO" w:eastAsia="es-DO"/>
              </w:rPr>
              <w:t>PROVINCIAS</w:t>
            </w:r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s-DO" w:eastAsia="es-DO"/>
              </w:rPr>
              <w:t>CANTIDAD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s-DO" w:eastAsia="es-DO"/>
              </w:rPr>
              <w:t>%</w:t>
            </w:r>
          </w:p>
        </w:tc>
      </w:tr>
      <w:tr w:rsidR="007F3351" w:rsidRPr="00300AD5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Azua</w:t>
            </w:r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533,153.97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7.9%</w:t>
            </w:r>
          </w:p>
        </w:tc>
      </w:tr>
      <w:tr w:rsidR="007F3351" w:rsidRPr="00300AD5" w:rsidTr="00225D06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Bahoruco</w:t>
            </w:r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770.79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0.0%</w:t>
            </w:r>
          </w:p>
        </w:tc>
      </w:tr>
      <w:tr w:rsidR="007F3351" w:rsidRPr="00300AD5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Barahona</w:t>
            </w:r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1,116,557.59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16.4%</w:t>
            </w:r>
          </w:p>
        </w:tc>
      </w:tr>
      <w:tr w:rsidR="007F3351" w:rsidRPr="00300AD5" w:rsidTr="00225D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proofErr w:type="spellStart"/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Dajabón</w:t>
            </w:r>
            <w:proofErr w:type="spellEnd"/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43.05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0.0%</w:t>
            </w:r>
          </w:p>
        </w:tc>
      </w:tr>
      <w:tr w:rsidR="007F3351" w:rsidRPr="00300AD5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Distrito Nacional</w:t>
            </w:r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691,101.69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10.2%</w:t>
            </w:r>
          </w:p>
        </w:tc>
      </w:tr>
      <w:tr w:rsidR="007F3351" w:rsidRPr="00300AD5" w:rsidTr="00225D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Duarte</w:t>
            </w:r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3,039.66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0.0%</w:t>
            </w:r>
          </w:p>
        </w:tc>
      </w:tr>
      <w:tr w:rsidR="007F3351" w:rsidRPr="00300AD5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 xml:space="preserve">El </w:t>
            </w:r>
            <w:proofErr w:type="spellStart"/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Seibo</w:t>
            </w:r>
            <w:proofErr w:type="spellEnd"/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240,684.80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3.5%</w:t>
            </w:r>
          </w:p>
        </w:tc>
      </w:tr>
      <w:tr w:rsidR="007F3351" w:rsidRPr="00300AD5" w:rsidTr="00225D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proofErr w:type="spellStart"/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Elias</w:t>
            </w:r>
            <w:proofErr w:type="spellEnd"/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 xml:space="preserve"> Piña</w:t>
            </w:r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2.66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0.0%</w:t>
            </w:r>
          </w:p>
        </w:tc>
      </w:tr>
      <w:tr w:rsidR="007F3351" w:rsidRPr="00300AD5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Espaillat</w:t>
            </w:r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336.25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0.0%</w:t>
            </w:r>
          </w:p>
        </w:tc>
      </w:tr>
      <w:tr w:rsidR="007F3351" w:rsidRPr="00300AD5" w:rsidTr="00225D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Hato Mayor</w:t>
            </w:r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248,642.29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3.7%</w:t>
            </w:r>
          </w:p>
        </w:tc>
      </w:tr>
      <w:tr w:rsidR="007F3351" w:rsidRPr="00300AD5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Hermanas Mirabal</w:t>
            </w:r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198.93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0.0%</w:t>
            </w:r>
          </w:p>
        </w:tc>
      </w:tr>
      <w:tr w:rsidR="007F3351" w:rsidRPr="00300AD5" w:rsidTr="00225D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Independencia</w:t>
            </w:r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426.31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0.0%</w:t>
            </w:r>
          </w:p>
        </w:tc>
      </w:tr>
      <w:tr w:rsidR="007F3351" w:rsidRPr="00300AD5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La Altagracia</w:t>
            </w:r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347,745.16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5.1%</w:t>
            </w:r>
          </w:p>
        </w:tc>
      </w:tr>
      <w:tr w:rsidR="007F3351" w:rsidRPr="00300AD5" w:rsidTr="00225D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La Romana</w:t>
            </w:r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1,861.99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0.0%</w:t>
            </w:r>
          </w:p>
        </w:tc>
      </w:tr>
      <w:tr w:rsidR="007F3351" w:rsidRPr="00300AD5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La Vega</w:t>
            </w:r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1,356.56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0.0%</w:t>
            </w:r>
          </w:p>
        </w:tc>
      </w:tr>
      <w:tr w:rsidR="007F3351" w:rsidRPr="00300AD5" w:rsidTr="00225D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María Trinidad Sánchez</w:t>
            </w:r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556.87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0.0%</w:t>
            </w:r>
          </w:p>
        </w:tc>
      </w:tr>
      <w:tr w:rsidR="007F3351" w:rsidRPr="00300AD5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Monseñor Nouel</w:t>
            </w:r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1,164.61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0.0%</w:t>
            </w:r>
          </w:p>
        </w:tc>
      </w:tr>
      <w:tr w:rsidR="007F3351" w:rsidRPr="00300AD5" w:rsidTr="00225D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Monte Plata</w:t>
            </w:r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1,142.08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0.0%</w:t>
            </w:r>
          </w:p>
        </w:tc>
      </w:tr>
      <w:tr w:rsidR="007F3351" w:rsidRPr="00300AD5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Monte Cristi</w:t>
            </w:r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715.48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0.0%</w:t>
            </w:r>
          </w:p>
        </w:tc>
      </w:tr>
      <w:tr w:rsidR="007F3351" w:rsidRPr="00300AD5" w:rsidTr="00225D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Pedernales</w:t>
            </w:r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00AD5">
              <w:rPr>
                <w:rFonts w:ascii="Calibri" w:eastAsia="Times New Roman" w:hAnsi="Calibri" w:cs="Calibri"/>
                <w:color w:val="000000"/>
                <w:lang w:val="es-DO" w:eastAsia="es-DO"/>
              </w:rPr>
              <w:t>25.40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0.0%</w:t>
            </w:r>
          </w:p>
        </w:tc>
      </w:tr>
      <w:tr w:rsidR="007F3351" w:rsidRPr="00300AD5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Peravia</w:t>
            </w:r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00AD5">
              <w:rPr>
                <w:rFonts w:ascii="Calibri" w:eastAsia="Times New Roman" w:hAnsi="Calibri" w:cs="Calibri"/>
                <w:color w:val="000000"/>
                <w:lang w:val="es-DO" w:eastAsia="es-DO"/>
              </w:rPr>
              <w:t>920,295.18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13.6%</w:t>
            </w:r>
          </w:p>
        </w:tc>
      </w:tr>
      <w:tr w:rsidR="007F3351" w:rsidRPr="00300AD5" w:rsidTr="00225D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Puerto Plata</w:t>
            </w:r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00AD5">
              <w:rPr>
                <w:rFonts w:ascii="Calibri" w:eastAsia="Times New Roman" w:hAnsi="Calibri" w:cs="Calibri"/>
                <w:color w:val="000000"/>
                <w:lang w:val="es-DO" w:eastAsia="es-DO"/>
              </w:rPr>
              <w:t>78.35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0.0%</w:t>
            </w:r>
          </w:p>
        </w:tc>
      </w:tr>
      <w:tr w:rsidR="007F3351" w:rsidRPr="00300AD5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Samaná</w:t>
            </w:r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00AD5">
              <w:rPr>
                <w:rFonts w:ascii="Calibri" w:eastAsia="Times New Roman" w:hAnsi="Calibri" w:cs="Calibri"/>
                <w:color w:val="000000"/>
                <w:lang w:val="es-DO" w:eastAsia="es-DO"/>
              </w:rPr>
              <w:t>458,196.86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6.7%</w:t>
            </w:r>
          </w:p>
        </w:tc>
      </w:tr>
      <w:tr w:rsidR="007F3351" w:rsidRPr="00300AD5" w:rsidTr="00225D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San Cristóbal</w:t>
            </w:r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00AD5">
              <w:rPr>
                <w:rFonts w:ascii="Calibri" w:eastAsia="Times New Roman" w:hAnsi="Calibri" w:cs="Calibri"/>
                <w:color w:val="000000"/>
                <w:lang w:val="es-DO" w:eastAsia="es-DO"/>
              </w:rPr>
              <w:t>4,027.05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0.1%</w:t>
            </w:r>
          </w:p>
        </w:tc>
      </w:tr>
      <w:tr w:rsidR="007F3351" w:rsidRPr="00300AD5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 xml:space="preserve">San José de </w:t>
            </w:r>
            <w:proofErr w:type="spellStart"/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Ocoa</w:t>
            </w:r>
            <w:proofErr w:type="spellEnd"/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00AD5">
              <w:rPr>
                <w:rFonts w:ascii="Calibri" w:eastAsia="Times New Roman" w:hAnsi="Calibri" w:cs="Calibri"/>
                <w:color w:val="000000"/>
                <w:lang w:val="es-DO" w:eastAsia="es-DO"/>
              </w:rPr>
              <w:t>49.75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0.0%</w:t>
            </w:r>
          </w:p>
        </w:tc>
      </w:tr>
      <w:tr w:rsidR="007F3351" w:rsidRPr="00300AD5" w:rsidTr="00225D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San Juan de la Maguana</w:t>
            </w:r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00AD5">
              <w:rPr>
                <w:rFonts w:ascii="Calibri" w:eastAsia="Times New Roman" w:hAnsi="Calibri" w:cs="Calibri"/>
                <w:color w:val="000000"/>
                <w:lang w:val="es-DO" w:eastAsia="es-DO"/>
              </w:rPr>
              <w:t>1,170.15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0.0%</w:t>
            </w:r>
          </w:p>
        </w:tc>
      </w:tr>
      <w:tr w:rsidR="007F3351" w:rsidRPr="00300AD5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San Pedro de Macorís</w:t>
            </w:r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00AD5">
              <w:rPr>
                <w:rFonts w:ascii="Calibri" w:eastAsia="Times New Roman" w:hAnsi="Calibri" w:cs="Calibri"/>
                <w:color w:val="000000"/>
                <w:lang w:val="es-DO" w:eastAsia="es-DO"/>
              </w:rPr>
              <w:t>326,318.69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4.8%</w:t>
            </w:r>
          </w:p>
        </w:tc>
      </w:tr>
      <w:tr w:rsidR="007F3351" w:rsidRPr="00300AD5" w:rsidTr="00225D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Sánchez Ramírez</w:t>
            </w:r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00AD5">
              <w:rPr>
                <w:rFonts w:ascii="Calibri" w:eastAsia="Times New Roman" w:hAnsi="Calibri" w:cs="Calibri"/>
                <w:color w:val="000000"/>
                <w:lang w:val="es-DO" w:eastAsia="es-DO"/>
              </w:rPr>
              <w:t>414.65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0.0%</w:t>
            </w:r>
          </w:p>
        </w:tc>
      </w:tr>
      <w:tr w:rsidR="007F3351" w:rsidRPr="00300AD5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Santiago</w:t>
            </w:r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00AD5">
              <w:rPr>
                <w:rFonts w:ascii="Calibri" w:eastAsia="Times New Roman" w:hAnsi="Calibri" w:cs="Calibri"/>
                <w:color w:val="000000"/>
                <w:lang w:val="es-DO" w:eastAsia="es-DO"/>
              </w:rPr>
              <w:t>10,166.77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0.1%</w:t>
            </w:r>
          </w:p>
        </w:tc>
      </w:tr>
      <w:tr w:rsidR="007F3351" w:rsidRPr="00300AD5" w:rsidTr="00225D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Santiago Rodríguez</w:t>
            </w:r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00AD5">
              <w:rPr>
                <w:rFonts w:ascii="Calibri" w:eastAsia="Times New Roman" w:hAnsi="Calibri" w:cs="Calibri"/>
                <w:color w:val="000000"/>
                <w:lang w:val="es-DO" w:eastAsia="es-DO"/>
              </w:rPr>
              <w:t>1.14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0.0%</w:t>
            </w:r>
          </w:p>
        </w:tc>
      </w:tr>
      <w:tr w:rsidR="007F3351" w:rsidRPr="00300AD5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Santo Domingo</w:t>
            </w:r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00AD5">
              <w:rPr>
                <w:rFonts w:ascii="Calibri" w:eastAsia="Times New Roman" w:hAnsi="Calibri" w:cs="Calibri"/>
                <w:color w:val="000000"/>
                <w:lang w:val="es-DO" w:eastAsia="es-DO"/>
              </w:rPr>
              <w:t>1,878,135.29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27.7%</w:t>
            </w:r>
          </w:p>
        </w:tc>
      </w:tr>
      <w:tr w:rsidR="007F3351" w:rsidRPr="00300AD5" w:rsidTr="00225D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Valverde</w:t>
            </w:r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00AD5">
              <w:rPr>
                <w:rFonts w:ascii="Calibri" w:eastAsia="Times New Roman" w:hAnsi="Calibri" w:cs="Calibri"/>
                <w:color w:val="000000"/>
                <w:lang w:val="es-DO" w:eastAsia="es-DO"/>
              </w:rPr>
              <w:t>67.04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300AD5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0.0%</w:t>
            </w:r>
          </w:p>
        </w:tc>
      </w:tr>
      <w:tr w:rsidR="007F3351" w:rsidRPr="00300AD5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7F3351" w:rsidRPr="00300AD5" w:rsidRDefault="007F3351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300AD5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Total en Kg</w:t>
            </w:r>
          </w:p>
        </w:tc>
        <w:tc>
          <w:tcPr>
            <w:tcW w:w="1309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00AD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6,788.45</w:t>
            </w:r>
          </w:p>
        </w:tc>
        <w:tc>
          <w:tcPr>
            <w:tcW w:w="1240" w:type="dxa"/>
            <w:noWrap/>
            <w:hideMark/>
          </w:tcPr>
          <w:p w:rsidR="007F3351" w:rsidRPr="00300AD5" w:rsidRDefault="007F3351" w:rsidP="007F33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00AD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100%</w:t>
            </w:r>
          </w:p>
        </w:tc>
      </w:tr>
    </w:tbl>
    <w:p w:rsidR="007F3351" w:rsidRDefault="007F3351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F3351" w:rsidRDefault="007F3351" w:rsidP="00AE42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351" w:rsidRDefault="007F3351" w:rsidP="00AE42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351" w:rsidRDefault="007F3351" w:rsidP="00AE42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351" w:rsidRDefault="007F3351" w:rsidP="00AE42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351" w:rsidRDefault="007F3351" w:rsidP="00AE42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351" w:rsidRDefault="007F3351" w:rsidP="00AE42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351" w:rsidRDefault="007F3351" w:rsidP="00AE42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351" w:rsidRDefault="007F3351" w:rsidP="00AE42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351" w:rsidRDefault="007F3351" w:rsidP="00AE42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351" w:rsidRDefault="007F3351" w:rsidP="00AE42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351" w:rsidRDefault="007F3351" w:rsidP="00AE42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351" w:rsidRDefault="007F3351" w:rsidP="00AE42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351" w:rsidRDefault="007F3351" w:rsidP="00AE42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351" w:rsidRDefault="007F3351" w:rsidP="00AE42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351" w:rsidRDefault="007F3351" w:rsidP="00AE42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351" w:rsidRDefault="007F3351" w:rsidP="00AE42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351" w:rsidRDefault="007F3351" w:rsidP="00AE42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351" w:rsidRDefault="007F3351" w:rsidP="00AE42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351" w:rsidRDefault="007F3351" w:rsidP="00AE42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241" w:rsidRDefault="00AE4241" w:rsidP="00AE4241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0BE0">
        <w:rPr>
          <w:rFonts w:ascii="Times New Roman" w:hAnsi="Times New Roman" w:cs="Times New Roman"/>
          <w:sz w:val="28"/>
          <w:szCs w:val="28"/>
        </w:rPr>
        <w:t xml:space="preserve">Las incautaciones de </w:t>
      </w:r>
      <w:r>
        <w:rPr>
          <w:rFonts w:ascii="Times New Roman" w:hAnsi="Times New Roman" w:cs="Times New Roman"/>
          <w:sz w:val="28"/>
          <w:szCs w:val="28"/>
        </w:rPr>
        <w:t>cocaína</w:t>
      </w:r>
      <w:r w:rsidRPr="000D0BE0">
        <w:rPr>
          <w:rFonts w:ascii="Times New Roman" w:hAnsi="Times New Roman" w:cs="Times New Roman"/>
          <w:sz w:val="28"/>
          <w:szCs w:val="28"/>
        </w:rPr>
        <w:t xml:space="preserve"> están distribuidas </w:t>
      </w:r>
      <w:r w:rsidR="003060A2">
        <w:rPr>
          <w:rFonts w:ascii="Times New Roman" w:hAnsi="Times New Roman" w:cs="Times New Roman"/>
          <w:sz w:val="28"/>
          <w:szCs w:val="28"/>
        </w:rPr>
        <w:t>en todo el territorio nacional</w:t>
      </w:r>
      <w:r w:rsidRPr="000D0BE0">
        <w:rPr>
          <w:rFonts w:ascii="Times New Roman" w:hAnsi="Times New Roman" w:cs="Times New Roman"/>
          <w:sz w:val="28"/>
          <w:szCs w:val="28"/>
        </w:rPr>
        <w:t xml:space="preserve"> siendo el </w:t>
      </w:r>
      <w:r w:rsidRPr="005C5053">
        <w:rPr>
          <w:rFonts w:ascii="Times New Roman" w:hAnsi="Times New Roman" w:cs="Times New Roman"/>
          <w:b/>
          <w:sz w:val="28"/>
          <w:szCs w:val="28"/>
        </w:rPr>
        <w:t>Distrito Nacio</w:t>
      </w:r>
      <w:r w:rsidR="00D83F86">
        <w:rPr>
          <w:rFonts w:ascii="Times New Roman" w:hAnsi="Times New Roman" w:cs="Times New Roman"/>
          <w:b/>
          <w:sz w:val="28"/>
          <w:szCs w:val="28"/>
        </w:rPr>
        <w:t xml:space="preserve">nal, Santo Domingo, </w:t>
      </w:r>
      <w:r w:rsidR="003060A2">
        <w:rPr>
          <w:rFonts w:ascii="Times New Roman" w:hAnsi="Times New Roman" w:cs="Times New Roman"/>
          <w:b/>
          <w:sz w:val="28"/>
          <w:szCs w:val="28"/>
        </w:rPr>
        <w:t xml:space="preserve">Barahona, </w:t>
      </w:r>
      <w:r w:rsidR="003060A2" w:rsidRPr="005C5053">
        <w:rPr>
          <w:rFonts w:ascii="Times New Roman" w:hAnsi="Times New Roman" w:cs="Times New Roman"/>
          <w:b/>
          <w:sz w:val="28"/>
          <w:szCs w:val="28"/>
        </w:rPr>
        <w:t>San</w:t>
      </w:r>
      <w:r>
        <w:rPr>
          <w:rFonts w:ascii="Times New Roman" w:hAnsi="Times New Roman" w:cs="Times New Roman"/>
          <w:b/>
          <w:sz w:val="28"/>
          <w:szCs w:val="28"/>
        </w:rPr>
        <w:t xml:space="preserve"> Pedro de Macorís</w:t>
      </w:r>
      <w:r w:rsidR="00D83F86">
        <w:rPr>
          <w:rFonts w:ascii="Times New Roman" w:hAnsi="Times New Roman" w:cs="Times New Roman"/>
          <w:b/>
          <w:sz w:val="28"/>
          <w:szCs w:val="28"/>
        </w:rPr>
        <w:t xml:space="preserve"> y Peravia,</w:t>
      </w:r>
      <w:r>
        <w:rPr>
          <w:rFonts w:ascii="Times New Roman" w:hAnsi="Times New Roman" w:cs="Times New Roman"/>
          <w:sz w:val="28"/>
          <w:szCs w:val="28"/>
        </w:rPr>
        <w:t xml:space="preserve"> las provincias </w:t>
      </w:r>
      <w:r w:rsidR="003060A2">
        <w:rPr>
          <w:rFonts w:ascii="Times New Roman" w:hAnsi="Times New Roman" w:cs="Times New Roman"/>
          <w:sz w:val="28"/>
          <w:szCs w:val="28"/>
        </w:rPr>
        <w:t>que muestras mayores cantidades de incautaciones.</w:t>
      </w:r>
    </w:p>
    <w:p w:rsidR="00E5359F" w:rsidRDefault="00E5359F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56EF" w:rsidRPr="00100081" w:rsidRDefault="00FF0D1C" w:rsidP="009056EF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MAPA 2</w:t>
      </w:r>
      <w:r w:rsidR="009056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- - MARIHUANA</w:t>
      </w:r>
    </w:p>
    <w:p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4394" w:rsidRDefault="009056EF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s-E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241935</wp:posOffset>
            </wp:positionV>
            <wp:extent cx="6973060" cy="524827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73" cy="52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4394" w:rsidRDefault="00944394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4394" w:rsidRDefault="00944394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4394" w:rsidRDefault="00944394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4394" w:rsidRDefault="00944394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4394" w:rsidRDefault="00944394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4394" w:rsidRDefault="00944394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4394" w:rsidRDefault="00944394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4394" w:rsidRDefault="00944394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4394" w:rsidRDefault="00944394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4394" w:rsidRDefault="00944394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4394" w:rsidRDefault="00944394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4394" w:rsidRDefault="00944394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4394" w:rsidRDefault="00944394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4394" w:rsidRDefault="00944394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4394" w:rsidRDefault="00944394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4394" w:rsidRDefault="00944394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4394" w:rsidRDefault="00944394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20AA" w:rsidRDefault="008820AA" w:rsidP="00AE415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0AA" w:rsidRDefault="008820AA" w:rsidP="00AE415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394" w:rsidRDefault="00944394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351" w:rsidRPr="007F3351" w:rsidRDefault="007F3351" w:rsidP="007F335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3351">
        <w:rPr>
          <w:rFonts w:ascii="Times New Roman" w:hAnsi="Times New Roman" w:cs="Times New Roman"/>
          <w:b/>
          <w:sz w:val="28"/>
          <w:szCs w:val="28"/>
        </w:rPr>
        <w:t>INCAUTACIONES DE MARIHUANA EN PROVINCIAS</w:t>
      </w:r>
    </w:p>
    <w:p w:rsidR="007F3351" w:rsidRDefault="007F3351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adecuadrcula4-nfasis11"/>
        <w:tblpPr w:leftFromText="141" w:rightFromText="141" w:vertAnchor="text" w:horzAnchor="margin" w:tblpXSpec="center" w:tblpY="-396"/>
        <w:tblW w:w="5402" w:type="dxa"/>
        <w:tblLook w:val="04A0" w:firstRow="1" w:lastRow="0" w:firstColumn="1" w:lastColumn="0" w:noHBand="0" w:noVBand="1"/>
      </w:tblPr>
      <w:tblGrid>
        <w:gridCol w:w="2610"/>
        <w:gridCol w:w="1506"/>
        <w:gridCol w:w="1340"/>
      </w:tblGrid>
      <w:tr w:rsidR="00300AD5" w:rsidRPr="00D50B52" w:rsidTr="00225D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jc w:val="center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s-DO" w:eastAsia="es-DO"/>
              </w:rPr>
              <w:t>PROVINCIAS</w:t>
            </w:r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s-DO" w:eastAsia="es-DO"/>
              </w:rPr>
              <w:t>CANTIDADES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s-DO" w:eastAsia="es-DO"/>
              </w:rPr>
              <w:t>%</w:t>
            </w:r>
          </w:p>
        </w:tc>
      </w:tr>
      <w:tr w:rsidR="00300AD5" w:rsidRPr="00D50B52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Azua</w:t>
            </w:r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57,267.36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5.3%</w:t>
            </w:r>
          </w:p>
        </w:tc>
      </w:tr>
      <w:tr w:rsidR="00300AD5" w:rsidRPr="00D50B52" w:rsidTr="00225D06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Bahoruco</w:t>
            </w:r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15,294.78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1.4%</w:t>
            </w:r>
          </w:p>
        </w:tc>
      </w:tr>
      <w:tr w:rsidR="00300AD5" w:rsidRPr="00D50B52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Barahona</w:t>
            </w:r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183,129.83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17.0%</w:t>
            </w:r>
          </w:p>
        </w:tc>
      </w:tr>
      <w:tr w:rsidR="00300AD5" w:rsidRPr="00D50B52" w:rsidTr="00225D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proofErr w:type="spellStart"/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Dajabón</w:t>
            </w:r>
            <w:proofErr w:type="spellEnd"/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33,908.25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3.2%</w:t>
            </w:r>
          </w:p>
        </w:tc>
      </w:tr>
      <w:tr w:rsidR="00300AD5" w:rsidRPr="00D50B52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Distrito Nacional</w:t>
            </w:r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7,559.75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0.7%</w:t>
            </w:r>
          </w:p>
        </w:tc>
      </w:tr>
      <w:tr w:rsidR="00300AD5" w:rsidRPr="00D50B52" w:rsidTr="00225D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Duarte</w:t>
            </w:r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4,268.42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0.4%</w:t>
            </w:r>
          </w:p>
        </w:tc>
      </w:tr>
      <w:tr w:rsidR="00300AD5" w:rsidRPr="00D50B52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 xml:space="preserve">El </w:t>
            </w:r>
            <w:proofErr w:type="spellStart"/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Seibo</w:t>
            </w:r>
            <w:proofErr w:type="spellEnd"/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642.83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0.1%</w:t>
            </w:r>
          </w:p>
        </w:tc>
      </w:tr>
      <w:tr w:rsidR="00300AD5" w:rsidRPr="00D50B52" w:rsidTr="00225D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proofErr w:type="spellStart"/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Elias</w:t>
            </w:r>
            <w:proofErr w:type="spellEnd"/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 xml:space="preserve"> Piña</w:t>
            </w:r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126,074.14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11.7%</w:t>
            </w:r>
          </w:p>
        </w:tc>
      </w:tr>
      <w:tr w:rsidR="00300AD5" w:rsidRPr="00D50B52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Espaillat</w:t>
            </w:r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425.12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0.0%</w:t>
            </w:r>
          </w:p>
        </w:tc>
      </w:tr>
      <w:tr w:rsidR="00300AD5" w:rsidRPr="00D50B52" w:rsidTr="00225D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Hato Mayor</w:t>
            </w:r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271.40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0.0%</w:t>
            </w:r>
          </w:p>
        </w:tc>
      </w:tr>
      <w:tr w:rsidR="00300AD5" w:rsidRPr="00D50B52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Hermanas Mirabal</w:t>
            </w:r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337.72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0.0%</w:t>
            </w:r>
          </w:p>
        </w:tc>
      </w:tr>
      <w:tr w:rsidR="00300AD5" w:rsidRPr="00D50B52" w:rsidTr="00225D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Independencia</w:t>
            </w:r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2,649.70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0.2%</w:t>
            </w:r>
          </w:p>
        </w:tc>
      </w:tr>
      <w:tr w:rsidR="00300AD5" w:rsidRPr="00D50B52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La Altagracia</w:t>
            </w:r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13,298.69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1.2%</w:t>
            </w:r>
          </w:p>
        </w:tc>
      </w:tr>
      <w:tr w:rsidR="00300AD5" w:rsidRPr="00D50B52" w:rsidTr="00225D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La Romana</w:t>
            </w:r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4,884.15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0.5%</w:t>
            </w:r>
          </w:p>
        </w:tc>
      </w:tr>
      <w:tr w:rsidR="00300AD5" w:rsidRPr="00D50B52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La Vega</w:t>
            </w:r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593.66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0.1%</w:t>
            </w:r>
          </w:p>
        </w:tc>
      </w:tr>
      <w:tr w:rsidR="00300AD5" w:rsidRPr="00D50B52" w:rsidTr="00225D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María Trinidad Sánchez</w:t>
            </w:r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190.90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0.0%</w:t>
            </w:r>
          </w:p>
        </w:tc>
      </w:tr>
      <w:tr w:rsidR="00300AD5" w:rsidRPr="00D50B52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Monseñor Nouel</w:t>
            </w:r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952.38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0.1%</w:t>
            </w:r>
          </w:p>
        </w:tc>
      </w:tr>
      <w:tr w:rsidR="00300AD5" w:rsidRPr="00D50B52" w:rsidTr="00225D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Monte Plata</w:t>
            </w:r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1,898.13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0.2%</w:t>
            </w:r>
          </w:p>
        </w:tc>
      </w:tr>
      <w:tr w:rsidR="00300AD5" w:rsidRPr="00D50B52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Monte Cristi</w:t>
            </w:r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9,170.99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0.9%</w:t>
            </w:r>
          </w:p>
        </w:tc>
      </w:tr>
      <w:tr w:rsidR="00300AD5" w:rsidRPr="00D50B52" w:rsidTr="00225D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Pedernales</w:t>
            </w:r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653.75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0.1%</w:t>
            </w:r>
          </w:p>
        </w:tc>
      </w:tr>
      <w:tr w:rsidR="00300AD5" w:rsidRPr="00D50B52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Peravia</w:t>
            </w:r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8,715.37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0.8%</w:t>
            </w:r>
          </w:p>
        </w:tc>
      </w:tr>
      <w:tr w:rsidR="00300AD5" w:rsidRPr="00D50B52" w:rsidTr="00225D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Puerto Plata</w:t>
            </w:r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375.80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0.0%</w:t>
            </w:r>
          </w:p>
        </w:tc>
      </w:tr>
      <w:tr w:rsidR="00300AD5" w:rsidRPr="00D50B52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Samaná</w:t>
            </w:r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836.16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0.1%</w:t>
            </w:r>
          </w:p>
        </w:tc>
      </w:tr>
      <w:tr w:rsidR="00300AD5" w:rsidRPr="00D50B52" w:rsidTr="00225D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San Cristóbal</w:t>
            </w:r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1,975.01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0.2%</w:t>
            </w:r>
          </w:p>
        </w:tc>
      </w:tr>
      <w:tr w:rsidR="00300AD5" w:rsidRPr="00D50B52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 xml:space="preserve">San José de </w:t>
            </w:r>
            <w:proofErr w:type="spellStart"/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Ocoa</w:t>
            </w:r>
            <w:proofErr w:type="spellEnd"/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227.30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0.0%</w:t>
            </w:r>
          </w:p>
        </w:tc>
      </w:tr>
      <w:tr w:rsidR="00300AD5" w:rsidRPr="00D50B52" w:rsidTr="00225D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San Juan de la Maguana</w:t>
            </w:r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546,403.61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50.9%</w:t>
            </w:r>
          </w:p>
        </w:tc>
      </w:tr>
      <w:tr w:rsidR="00300AD5" w:rsidRPr="00D50B52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San Pedro de Macorís</w:t>
            </w:r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727.39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0.1%</w:t>
            </w:r>
          </w:p>
        </w:tc>
      </w:tr>
      <w:tr w:rsidR="00300AD5" w:rsidRPr="00D50B52" w:rsidTr="00225D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Sánchez Ramírez</w:t>
            </w:r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351.34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0.0%</w:t>
            </w:r>
          </w:p>
        </w:tc>
      </w:tr>
      <w:tr w:rsidR="00300AD5" w:rsidRPr="00D50B52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Santiago</w:t>
            </w:r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12,435.07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1.2%</w:t>
            </w:r>
          </w:p>
        </w:tc>
      </w:tr>
      <w:tr w:rsidR="00300AD5" w:rsidRPr="00D50B52" w:rsidTr="00225D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Santiago Rodríguez</w:t>
            </w:r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12,840.89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1.2%</w:t>
            </w:r>
          </w:p>
        </w:tc>
      </w:tr>
      <w:tr w:rsidR="00300AD5" w:rsidRPr="00D50B52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Santo Domingo</w:t>
            </w:r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25,968.28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2.4%</w:t>
            </w:r>
          </w:p>
        </w:tc>
      </w:tr>
      <w:tr w:rsidR="00300AD5" w:rsidRPr="00D50B52" w:rsidTr="00225D0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Valverde</w:t>
            </w:r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86.56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0.0%</w:t>
            </w:r>
          </w:p>
        </w:tc>
      </w:tr>
      <w:tr w:rsidR="00300AD5" w:rsidRPr="00D50B52" w:rsidTr="00225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noWrap/>
            <w:hideMark/>
          </w:tcPr>
          <w:p w:rsidR="00300AD5" w:rsidRPr="00D50B52" w:rsidRDefault="00300AD5" w:rsidP="007F3351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</w:pPr>
            <w:r w:rsidRPr="00D50B52"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val="es-DO" w:eastAsia="es-DO"/>
              </w:rPr>
              <w:t>Total en Kg</w:t>
            </w:r>
          </w:p>
        </w:tc>
        <w:tc>
          <w:tcPr>
            <w:tcW w:w="1452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DO" w:eastAsia="es-DO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DO" w:eastAsia="es-DO"/>
              </w:rPr>
              <w:t>1,074.41</w:t>
            </w:r>
          </w:p>
        </w:tc>
        <w:tc>
          <w:tcPr>
            <w:tcW w:w="1340" w:type="dxa"/>
            <w:noWrap/>
            <w:hideMark/>
          </w:tcPr>
          <w:p w:rsidR="00300AD5" w:rsidRPr="00D50B52" w:rsidRDefault="00300AD5" w:rsidP="007F33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D50B52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100%</w:t>
            </w:r>
          </w:p>
        </w:tc>
      </w:tr>
    </w:tbl>
    <w:p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ACD" w:rsidRDefault="00892ACD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ACD" w:rsidRDefault="00892ACD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ACD" w:rsidRDefault="00892ACD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ACD" w:rsidRDefault="00892ACD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ACD" w:rsidRDefault="00892ACD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Pr="003A10F0">
        <w:rPr>
          <w:rFonts w:ascii="Times New Roman" w:hAnsi="Times New Roman" w:cs="Times New Roman"/>
          <w:sz w:val="28"/>
          <w:szCs w:val="28"/>
        </w:rPr>
        <w:t xml:space="preserve">e acuerdo </w:t>
      </w:r>
      <w:r>
        <w:rPr>
          <w:rFonts w:ascii="Times New Roman" w:hAnsi="Times New Roman" w:cs="Times New Roman"/>
          <w:sz w:val="28"/>
          <w:szCs w:val="28"/>
        </w:rPr>
        <w:t>al mapa temático</w:t>
      </w:r>
      <w:r w:rsidRPr="003A10F0">
        <w:rPr>
          <w:rFonts w:ascii="Times New Roman" w:hAnsi="Times New Roman" w:cs="Times New Roman"/>
          <w:sz w:val="28"/>
          <w:szCs w:val="28"/>
        </w:rPr>
        <w:t xml:space="preserve"> el mayor número de incautaciones de marihuana proviene de las </w:t>
      </w:r>
      <w:r w:rsidRPr="00CD3C3A">
        <w:rPr>
          <w:rFonts w:ascii="Times New Roman" w:hAnsi="Times New Roman" w:cs="Times New Roman"/>
          <w:sz w:val="28"/>
          <w:szCs w:val="28"/>
        </w:rPr>
        <w:t>zonas fronterizas</w:t>
      </w:r>
      <w:r>
        <w:rPr>
          <w:rFonts w:ascii="Times New Roman" w:hAnsi="Times New Roman" w:cs="Times New Roman"/>
          <w:sz w:val="28"/>
          <w:szCs w:val="28"/>
        </w:rPr>
        <w:t>, provin</w:t>
      </w:r>
      <w:r w:rsidRPr="003A10F0">
        <w:rPr>
          <w:rFonts w:ascii="Times New Roman" w:hAnsi="Times New Roman" w:cs="Times New Roman"/>
          <w:sz w:val="28"/>
          <w:szCs w:val="28"/>
        </w:rPr>
        <w:t>cias por donde entra el vegetal al territorio dominican</w:t>
      </w:r>
      <w:r w:rsidR="003060A2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además de grandes incautaciones en Santo Domingo.</w:t>
      </w:r>
    </w:p>
    <w:p w:rsidR="009A6EF8" w:rsidRDefault="009A6EF8" w:rsidP="000D78C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191B" w:rsidRDefault="005C191B" w:rsidP="000D78C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191B">
        <w:rPr>
          <w:rFonts w:ascii="Times New Roman" w:hAnsi="Times New Roman" w:cs="Times New Roman"/>
          <w:b/>
          <w:sz w:val="28"/>
          <w:szCs w:val="28"/>
        </w:rPr>
        <w:lastRenderedPageBreak/>
        <w:t>Detenidos por Drogas.</w:t>
      </w:r>
    </w:p>
    <w:p w:rsidR="00D46E89" w:rsidRDefault="005C191B" w:rsidP="00D46E8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En el mes de </w:t>
      </w:r>
      <w:r w:rsidRPr="00CD3C3A">
        <w:rPr>
          <w:rFonts w:ascii="Times New Roman" w:hAnsi="Times New Roman" w:cs="Times New Roman"/>
          <w:sz w:val="28"/>
          <w:szCs w:val="28"/>
        </w:rPr>
        <w:t xml:space="preserve">abril </w:t>
      </w:r>
      <w:r>
        <w:rPr>
          <w:rFonts w:ascii="Times New Roman" w:hAnsi="Times New Roman" w:cs="Times New Roman"/>
          <w:sz w:val="28"/>
          <w:szCs w:val="28"/>
        </w:rPr>
        <w:t xml:space="preserve">fueron detenidas unas </w:t>
      </w:r>
      <w:r w:rsidRPr="005C191B">
        <w:rPr>
          <w:rFonts w:ascii="Times New Roman" w:hAnsi="Times New Roman" w:cs="Times New Roman"/>
          <w:b/>
          <w:sz w:val="28"/>
          <w:szCs w:val="28"/>
        </w:rPr>
        <w:t>1,643</w:t>
      </w:r>
      <w:r>
        <w:rPr>
          <w:rFonts w:ascii="Times New Roman" w:hAnsi="Times New Roman" w:cs="Times New Roman"/>
          <w:sz w:val="28"/>
          <w:szCs w:val="28"/>
        </w:rPr>
        <w:t xml:space="preserve"> personas</w:t>
      </w:r>
      <w:r w:rsidR="00BD7CE5">
        <w:rPr>
          <w:rFonts w:ascii="Times New Roman" w:hAnsi="Times New Roman" w:cs="Times New Roman"/>
          <w:sz w:val="28"/>
          <w:szCs w:val="28"/>
        </w:rPr>
        <w:t xml:space="preserve"> relacionadas a casos de drogas</w:t>
      </w:r>
      <w:r w:rsidR="00D46E89">
        <w:rPr>
          <w:rFonts w:ascii="Times New Roman" w:hAnsi="Times New Roman" w:cs="Times New Roman"/>
          <w:sz w:val="28"/>
          <w:szCs w:val="28"/>
        </w:rPr>
        <w:t xml:space="preserve">, en mayo </w:t>
      </w:r>
      <w:r w:rsidR="00D46E89" w:rsidRPr="00D46E89">
        <w:rPr>
          <w:rFonts w:ascii="Times New Roman" w:hAnsi="Times New Roman" w:cs="Times New Roman"/>
          <w:b/>
          <w:sz w:val="28"/>
          <w:szCs w:val="28"/>
        </w:rPr>
        <w:t xml:space="preserve">1,609 </w:t>
      </w:r>
      <w:r w:rsidR="00D46E89">
        <w:rPr>
          <w:rFonts w:ascii="Times New Roman" w:hAnsi="Times New Roman" w:cs="Times New Roman"/>
          <w:sz w:val="28"/>
          <w:szCs w:val="28"/>
        </w:rPr>
        <w:t xml:space="preserve">y en junio </w:t>
      </w:r>
      <w:r w:rsidR="00D46E89" w:rsidRPr="00D46E89">
        <w:rPr>
          <w:rFonts w:ascii="Times New Roman" w:hAnsi="Times New Roman" w:cs="Times New Roman"/>
          <w:b/>
          <w:sz w:val="28"/>
          <w:szCs w:val="28"/>
        </w:rPr>
        <w:t>1,668</w:t>
      </w:r>
      <w:r w:rsidR="00D46E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6E89" w:rsidRPr="00D46E89">
        <w:rPr>
          <w:rFonts w:ascii="Times New Roman" w:hAnsi="Times New Roman" w:cs="Times New Roman"/>
          <w:sz w:val="28"/>
          <w:szCs w:val="28"/>
        </w:rPr>
        <w:t xml:space="preserve">para </w:t>
      </w:r>
      <w:r w:rsidR="00D46E89" w:rsidRPr="005C191B">
        <w:rPr>
          <w:rFonts w:ascii="Times New Roman" w:hAnsi="Times New Roman" w:cs="Times New Roman"/>
          <w:sz w:val="28"/>
          <w:szCs w:val="28"/>
        </w:rPr>
        <w:t xml:space="preserve">un total de </w:t>
      </w:r>
      <w:r w:rsidR="00D46E89" w:rsidRPr="005C191B">
        <w:rPr>
          <w:rFonts w:ascii="Times New Roman" w:hAnsi="Times New Roman" w:cs="Times New Roman"/>
          <w:b/>
          <w:sz w:val="28"/>
          <w:szCs w:val="28"/>
        </w:rPr>
        <w:t>4,920</w:t>
      </w:r>
      <w:r w:rsidR="00D46E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6E89">
        <w:rPr>
          <w:rFonts w:ascii="Times New Roman" w:hAnsi="Times New Roman" w:cs="Times New Roman"/>
          <w:sz w:val="28"/>
          <w:szCs w:val="28"/>
        </w:rPr>
        <w:t>personas</w:t>
      </w:r>
      <w:r w:rsidR="00D46E89" w:rsidRPr="005C191B">
        <w:rPr>
          <w:rFonts w:ascii="Times New Roman" w:hAnsi="Times New Roman" w:cs="Times New Roman"/>
          <w:sz w:val="28"/>
          <w:szCs w:val="28"/>
        </w:rPr>
        <w:t xml:space="preserve"> </w:t>
      </w:r>
      <w:r w:rsidR="00D46E89">
        <w:rPr>
          <w:rFonts w:ascii="Times New Roman" w:hAnsi="Times New Roman" w:cs="Times New Roman"/>
          <w:sz w:val="28"/>
          <w:szCs w:val="28"/>
        </w:rPr>
        <w:t xml:space="preserve">en </w:t>
      </w:r>
      <w:r w:rsidR="00D46E89" w:rsidRPr="005C191B">
        <w:rPr>
          <w:rFonts w:ascii="Times New Roman" w:hAnsi="Times New Roman" w:cs="Times New Roman"/>
          <w:sz w:val="28"/>
          <w:szCs w:val="28"/>
        </w:rPr>
        <w:t>este segundo trimestre</w:t>
      </w:r>
      <w:r w:rsidR="00064F18">
        <w:rPr>
          <w:rFonts w:ascii="Times New Roman" w:hAnsi="Times New Roman" w:cs="Times New Roman"/>
          <w:sz w:val="28"/>
          <w:szCs w:val="28"/>
        </w:rPr>
        <w:t xml:space="preserve"> abril-junio 2021, los</w:t>
      </w:r>
      <w:r w:rsidR="00CD3C3A">
        <w:rPr>
          <w:rFonts w:ascii="Times New Roman" w:hAnsi="Times New Roman" w:cs="Times New Roman"/>
          <w:sz w:val="28"/>
          <w:szCs w:val="28"/>
        </w:rPr>
        <w:t xml:space="preserve"> porcentajes mayores de</w:t>
      </w:r>
      <w:r w:rsidR="00D46E89">
        <w:rPr>
          <w:rFonts w:ascii="Times New Roman" w:hAnsi="Times New Roman" w:cs="Times New Roman"/>
          <w:sz w:val="28"/>
          <w:szCs w:val="28"/>
        </w:rPr>
        <w:t xml:space="preserve"> detenidos son de nacionalidad </w:t>
      </w:r>
      <w:r w:rsidR="00CD3C3A">
        <w:rPr>
          <w:rFonts w:ascii="Times New Roman" w:hAnsi="Times New Roman" w:cs="Times New Roman"/>
          <w:sz w:val="28"/>
          <w:szCs w:val="28"/>
        </w:rPr>
        <w:t>dominicana, haitiana e italiana, según los reportes de la PGR.</w:t>
      </w:r>
    </w:p>
    <w:p w:rsidR="0034300E" w:rsidRDefault="0034300E" w:rsidP="00D46E8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177165</wp:posOffset>
            </wp:positionV>
            <wp:extent cx="4572000" cy="2743200"/>
            <wp:effectExtent l="0" t="0" r="0" b="0"/>
            <wp:wrapNone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D46E89" w:rsidRDefault="00D46E89" w:rsidP="005C191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C191B" w:rsidRPr="005C191B" w:rsidRDefault="005C191B" w:rsidP="005C191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191B" w:rsidRPr="005C191B" w:rsidRDefault="005C191B" w:rsidP="000D78C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191B" w:rsidRDefault="005C191B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191B" w:rsidRDefault="005C191B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191B" w:rsidRDefault="005C191B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191B" w:rsidRDefault="005C191B" w:rsidP="005C191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D06" w:rsidRDefault="00225D06" w:rsidP="005C191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2BD4" w:rsidRDefault="00F82BD4" w:rsidP="005C191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104140</wp:posOffset>
            </wp:positionV>
            <wp:extent cx="5210175" cy="3171825"/>
            <wp:effectExtent l="0" t="0" r="9525" b="9525"/>
            <wp:wrapNone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2BD4" w:rsidRDefault="00F82BD4" w:rsidP="00F82BD4">
      <w:pPr>
        <w:tabs>
          <w:tab w:val="left" w:pos="7785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F82BD4" w:rsidRDefault="00F82BD4" w:rsidP="005C191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2BD4" w:rsidRDefault="00F82BD4" w:rsidP="005C191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2BD4" w:rsidRDefault="00F82BD4" w:rsidP="005C191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2BD4" w:rsidRDefault="00F82BD4" w:rsidP="005C191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2BD4" w:rsidRDefault="00F82BD4" w:rsidP="005C191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2BD4" w:rsidRDefault="00F82BD4" w:rsidP="005C191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2BD4" w:rsidRDefault="00F82BD4" w:rsidP="005C191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91B" w:rsidRDefault="005C191B" w:rsidP="005C191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26F" w:rsidRDefault="00C9026F" w:rsidP="00C9026F">
      <w:pPr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</w:pPr>
      <w:r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  <w:t xml:space="preserve">             </w:t>
      </w:r>
      <w:r w:rsidRPr="007A6D18"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  <w:t>Fuente</w:t>
      </w:r>
      <w:r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>: Procuraduría General de La Republica (PGR).</w:t>
      </w:r>
    </w:p>
    <w:p w:rsidR="00BF0E00" w:rsidRDefault="00BF0E00" w:rsidP="0088549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39D" w:rsidRDefault="00A8239D" w:rsidP="0088549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Medios de Transporte Incautados</w:t>
      </w:r>
    </w:p>
    <w:p w:rsidR="00C9026F" w:rsidRDefault="00C9026F" w:rsidP="00841A7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s-DO"/>
        </w:rPr>
      </w:pPr>
    </w:p>
    <w:p w:rsidR="00A8239D" w:rsidRDefault="00A8239D" w:rsidP="00841A7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s-DO"/>
        </w:rPr>
      </w:pPr>
    </w:p>
    <w:p w:rsidR="00841A74" w:rsidRDefault="00841A74" w:rsidP="00841A7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485" w:rsidRDefault="004C4485" w:rsidP="005C191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adecuadrcula6concolores-nfasis51"/>
        <w:tblpPr w:leftFromText="141" w:rightFromText="141" w:vertAnchor="page" w:horzAnchor="margin" w:tblpXSpec="center" w:tblpY="2056"/>
        <w:tblW w:w="7619" w:type="dxa"/>
        <w:tblLook w:val="04A0" w:firstRow="1" w:lastRow="0" w:firstColumn="1" w:lastColumn="0" w:noHBand="0" w:noVBand="1"/>
      </w:tblPr>
      <w:tblGrid>
        <w:gridCol w:w="2391"/>
        <w:gridCol w:w="1541"/>
        <w:gridCol w:w="1229"/>
        <w:gridCol w:w="1229"/>
        <w:gridCol w:w="1229"/>
      </w:tblGrid>
      <w:tr w:rsidR="004C4485" w:rsidRPr="004C4485" w:rsidTr="00CD3C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noWrap/>
            <w:hideMark/>
          </w:tcPr>
          <w:p w:rsidR="004C4485" w:rsidRPr="004C4485" w:rsidRDefault="004C4485" w:rsidP="004C4485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Medios de Transporte</w:t>
            </w:r>
          </w:p>
        </w:tc>
        <w:tc>
          <w:tcPr>
            <w:tcW w:w="1541" w:type="dxa"/>
            <w:noWrap/>
            <w:hideMark/>
          </w:tcPr>
          <w:p w:rsidR="004C4485" w:rsidRPr="004C4485" w:rsidRDefault="004C4485" w:rsidP="004C44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ABRIL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MAYO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JUNIO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Total</w:t>
            </w:r>
          </w:p>
        </w:tc>
      </w:tr>
      <w:tr w:rsidR="004C4485" w:rsidRPr="004C4485" w:rsidTr="00CD3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noWrap/>
            <w:hideMark/>
          </w:tcPr>
          <w:p w:rsidR="004C4485" w:rsidRPr="004C4485" w:rsidRDefault="004C4485" w:rsidP="004C4485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Autobús</w:t>
            </w:r>
          </w:p>
        </w:tc>
        <w:tc>
          <w:tcPr>
            <w:tcW w:w="1541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</w:tr>
      <w:tr w:rsidR="004C4485" w:rsidRPr="004C4485" w:rsidTr="00CD3C3A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noWrap/>
            <w:hideMark/>
          </w:tcPr>
          <w:p w:rsidR="004C4485" w:rsidRPr="004C4485" w:rsidRDefault="004C4485" w:rsidP="004C4485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Camiones</w:t>
            </w:r>
          </w:p>
        </w:tc>
        <w:tc>
          <w:tcPr>
            <w:tcW w:w="1541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11</w:t>
            </w:r>
          </w:p>
        </w:tc>
      </w:tr>
      <w:tr w:rsidR="004C4485" w:rsidRPr="004C4485" w:rsidTr="00CD3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noWrap/>
            <w:hideMark/>
          </w:tcPr>
          <w:p w:rsidR="004C4485" w:rsidRPr="004C4485" w:rsidRDefault="004C4485" w:rsidP="004C4485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Camionetas</w:t>
            </w:r>
          </w:p>
        </w:tc>
        <w:tc>
          <w:tcPr>
            <w:tcW w:w="1541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9</w:t>
            </w:r>
          </w:p>
        </w:tc>
      </w:tr>
      <w:tr w:rsidR="004C4485" w:rsidRPr="004C4485" w:rsidTr="00CD3C3A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noWrap/>
            <w:hideMark/>
          </w:tcPr>
          <w:p w:rsidR="004C4485" w:rsidRPr="004C4485" w:rsidRDefault="004C4485" w:rsidP="004C4485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Carros</w:t>
            </w:r>
          </w:p>
        </w:tc>
        <w:tc>
          <w:tcPr>
            <w:tcW w:w="1541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14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9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8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ind w:firstLine="3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31</w:t>
            </w:r>
          </w:p>
        </w:tc>
      </w:tr>
      <w:tr w:rsidR="004C4485" w:rsidRPr="004C4485" w:rsidTr="00CD3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noWrap/>
            <w:hideMark/>
          </w:tcPr>
          <w:p w:rsidR="004C4485" w:rsidRPr="004C4485" w:rsidRDefault="004C4485" w:rsidP="004C4485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Jeeps</w:t>
            </w:r>
          </w:p>
        </w:tc>
        <w:tc>
          <w:tcPr>
            <w:tcW w:w="1541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</w:tr>
      <w:tr w:rsidR="004C4485" w:rsidRPr="004C4485" w:rsidTr="00CD3C3A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noWrap/>
            <w:hideMark/>
          </w:tcPr>
          <w:p w:rsidR="004C4485" w:rsidRPr="004C4485" w:rsidRDefault="004C4485" w:rsidP="004C4485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proofErr w:type="spellStart"/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Jeepetas</w:t>
            </w:r>
            <w:proofErr w:type="spellEnd"/>
          </w:p>
        </w:tc>
        <w:tc>
          <w:tcPr>
            <w:tcW w:w="1541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14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8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28</w:t>
            </w:r>
          </w:p>
        </w:tc>
      </w:tr>
      <w:tr w:rsidR="004C4485" w:rsidRPr="004C4485" w:rsidTr="00CD3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noWrap/>
            <w:hideMark/>
          </w:tcPr>
          <w:p w:rsidR="004C4485" w:rsidRPr="004C4485" w:rsidRDefault="004C4485" w:rsidP="004C4485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Motocicletas</w:t>
            </w:r>
          </w:p>
        </w:tc>
        <w:tc>
          <w:tcPr>
            <w:tcW w:w="1541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177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137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149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463</w:t>
            </w:r>
          </w:p>
        </w:tc>
      </w:tr>
      <w:tr w:rsidR="004C4485" w:rsidRPr="004C4485" w:rsidTr="00CD3C3A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noWrap/>
            <w:hideMark/>
          </w:tcPr>
          <w:p w:rsidR="004C4485" w:rsidRPr="004C4485" w:rsidRDefault="004C4485" w:rsidP="004C4485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proofErr w:type="spellStart"/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Passolas</w:t>
            </w:r>
            <w:proofErr w:type="spellEnd"/>
          </w:p>
        </w:tc>
        <w:tc>
          <w:tcPr>
            <w:tcW w:w="1541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18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10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16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44</w:t>
            </w:r>
          </w:p>
        </w:tc>
      </w:tr>
      <w:tr w:rsidR="004C4485" w:rsidRPr="004C4485" w:rsidTr="00CD3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noWrap/>
            <w:hideMark/>
          </w:tcPr>
          <w:p w:rsidR="004C4485" w:rsidRPr="004C4485" w:rsidRDefault="004C4485" w:rsidP="004C4485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Minibús</w:t>
            </w:r>
          </w:p>
        </w:tc>
        <w:tc>
          <w:tcPr>
            <w:tcW w:w="1541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</w:tr>
      <w:tr w:rsidR="004C4485" w:rsidRPr="004C4485" w:rsidTr="00CD3C3A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noWrap/>
            <w:hideMark/>
          </w:tcPr>
          <w:p w:rsidR="004C4485" w:rsidRPr="004C4485" w:rsidRDefault="004C4485" w:rsidP="004C4485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Embarcaciones</w:t>
            </w:r>
          </w:p>
        </w:tc>
        <w:tc>
          <w:tcPr>
            <w:tcW w:w="1541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</w:tr>
      <w:tr w:rsidR="004C4485" w:rsidRPr="004C4485" w:rsidTr="00CD3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noWrap/>
            <w:hideMark/>
          </w:tcPr>
          <w:p w:rsidR="004C4485" w:rsidRPr="004C4485" w:rsidRDefault="004C4485" w:rsidP="004C4485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color w:val="000000"/>
                <w:lang w:val="es-DO" w:eastAsia="es-DO"/>
              </w:rPr>
              <w:t>Totales</w:t>
            </w:r>
          </w:p>
        </w:tc>
        <w:tc>
          <w:tcPr>
            <w:tcW w:w="1541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240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171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188</w:t>
            </w:r>
          </w:p>
        </w:tc>
        <w:tc>
          <w:tcPr>
            <w:tcW w:w="1229" w:type="dxa"/>
            <w:noWrap/>
            <w:hideMark/>
          </w:tcPr>
          <w:p w:rsidR="004C4485" w:rsidRPr="004C4485" w:rsidRDefault="004C4485" w:rsidP="004C4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C448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599</w:t>
            </w:r>
          </w:p>
        </w:tc>
      </w:tr>
    </w:tbl>
    <w:p w:rsidR="00885493" w:rsidRDefault="00885493" w:rsidP="00E369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5493" w:rsidRDefault="00885493" w:rsidP="00E369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5493" w:rsidRDefault="00885493" w:rsidP="00E369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5493" w:rsidRDefault="00885493" w:rsidP="00E369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5493" w:rsidRDefault="00885493" w:rsidP="00E369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5493" w:rsidRDefault="00885493" w:rsidP="00E369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485" w:rsidRDefault="00E369CF" w:rsidP="00E369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9CF">
        <w:rPr>
          <w:rFonts w:ascii="Times New Roman" w:hAnsi="Times New Roman" w:cs="Times New Roman"/>
          <w:sz w:val="28"/>
          <w:szCs w:val="28"/>
        </w:rPr>
        <w:t>De acuerdo a las estadísticas proporcionadas por la Dirección Nacional de Control de Drogas (DNCD)</w:t>
      </w:r>
      <w:r>
        <w:rPr>
          <w:rFonts w:ascii="Times New Roman" w:hAnsi="Times New Roman" w:cs="Times New Roman"/>
          <w:sz w:val="28"/>
          <w:szCs w:val="28"/>
        </w:rPr>
        <w:t xml:space="preserve">, fueron incautados un total de </w:t>
      </w:r>
      <w:r w:rsidRPr="00EC36D1">
        <w:rPr>
          <w:rFonts w:ascii="Times New Roman" w:hAnsi="Times New Roman" w:cs="Times New Roman"/>
          <w:b/>
          <w:sz w:val="28"/>
          <w:szCs w:val="28"/>
        </w:rPr>
        <w:t>599</w:t>
      </w:r>
      <w:r>
        <w:rPr>
          <w:rFonts w:ascii="Times New Roman" w:hAnsi="Times New Roman" w:cs="Times New Roman"/>
          <w:sz w:val="28"/>
          <w:szCs w:val="28"/>
        </w:rPr>
        <w:t xml:space="preserve"> medios de transportes utilizados para el tráfico</w:t>
      </w:r>
      <w:r w:rsidR="00CD3C3A">
        <w:rPr>
          <w:rFonts w:ascii="Times New Roman" w:hAnsi="Times New Roman" w:cs="Times New Roman"/>
          <w:sz w:val="28"/>
          <w:szCs w:val="28"/>
        </w:rPr>
        <w:t xml:space="preserve"> ilícito</w:t>
      </w:r>
      <w:r>
        <w:rPr>
          <w:rFonts w:ascii="Times New Roman" w:hAnsi="Times New Roman" w:cs="Times New Roman"/>
          <w:sz w:val="28"/>
          <w:szCs w:val="28"/>
        </w:rPr>
        <w:t xml:space="preserve"> de drogas tanto vía terrestre como marítima.</w:t>
      </w:r>
    </w:p>
    <w:p w:rsidR="00322563" w:rsidRPr="00322563" w:rsidRDefault="00322563" w:rsidP="00CD3C3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22563">
        <w:rPr>
          <w:rFonts w:ascii="Times New Roman" w:hAnsi="Times New Roman" w:cs="Times New Roman"/>
          <w:b/>
          <w:sz w:val="28"/>
          <w:szCs w:val="28"/>
        </w:rPr>
        <w:t>Armas de fuego</w:t>
      </w:r>
      <w:r>
        <w:rPr>
          <w:rFonts w:ascii="Times New Roman" w:hAnsi="Times New Roman" w:cs="Times New Roman"/>
          <w:b/>
          <w:sz w:val="28"/>
          <w:szCs w:val="28"/>
        </w:rPr>
        <w:t xml:space="preserve"> Incautadas</w:t>
      </w:r>
      <w:r w:rsidRPr="00322563">
        <w:rPr>
          <w:rFonts w:ascii="Times New Roman" w:hAnsi="Times New Roman" w:cs="Times New Roman"/>
          <w:b/>
          <w:sz w:val="28"/>
          <w:szCs w:val="28"/>
        </w:rPr>
        <w:t>:</w:t>
      </w:r>
    </w:p>
    <w:p w:rsidR="00EC36D1" w:rsidRPr="00EC36D1" w:rsidRDefault="00322563" w:rsidP="00EC36D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Por otro </w:t>
      </w:r>
      <w:r w:rsidR="00CD3C3A">
        <w:rPr>
          <w:rFonts w:ascii="Times New Roman" w:hAnsi="Times New Roman" w:cs="Times New Roman"/>
          <w:sz w:val="28"/>
          <w:szCs w:val="28"/>
        </w:rPr>
        <w:t>lado,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EC36D1" w:rsidRPr="00EC36D1">
        <w:rPr>
          <w:rFonts w:ascii="Times New Roman" w:hAnsi="Times New Roman" w:cs="Times New Roman"/>
          <w:sz w:val="28"/>
          <w:szCs w:val="28"/>
        </w:rPr>
        <w:t xml:space="preserve">ueron incautadas un total de </w:t>
      </w:r>
      <w:r w:rsidR="00EC36D1" w:rsidRPr="00EC36D1">
        <w:rPr>
          <w:rFonts w:ascii="Times New Roman" w:hAnsi="Times New Roman" w:cs="Times New Roman"/>
          <w:b/>
          <w:sz w:val="28"/>
          <w:szCs w:val="28"/>
        </w:rPr>
        <w:t>42</w:t>
      </w:r>
      <w:r w:rsidR="00EC36D1" w:rsidRPr="00EC36D1">
        <w:rPr>
          <w:rFonts w:ascii="Times New Roman" w:hAnsi="Times New Roman" w:cs="Times New Roman"/>
          <w:sz w:val="28"/>
          <w:szCs w:val="28"/>
        </w:rPr>
        <w:t xml:space="preserve"> armas de fuego</w:t>
      </w:r>
      <w:r w:rsidR="00CD3C3A">
        <w:rPr>
          <w:rFonts w:ascii="Times New Roman" w:hAnsi="Times New Roman" w:cs="Times New Roman"/>
          <w:sz w:val="28"/>
          <w:szCs w:val="28"/>
        </w:rPr>
        <w:t xml:space="preserve"> de diferentes clasificaciones.</w:t>
      </w:r>
    </w:p>
    <w:p w:rsidR="004C4485" w:rsidRDefault="0046006C" w:rsidP="0049173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44404D22" wp14:editId="71DBEFE9">
            <wp:extent cx="4572000" cy="2809875"/>
            <wp:effectExtent l="0" t="0" r="0" b="9525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41A74" w:rsidRPr="00F37BB5" w:rsidRDefault="004B6C63" w:rsidP="00F37BB5">
      <w:pPr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</w:pPr>
      <w:r w:rsidRPr="007A6D18"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  <w:t>Fuente</w:t>
      </w:r>
      <w:r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>: Procuraduría General de La Republica (PGR).</w:t>
      </w:r>
    </w:p>
    <w:p w:rsidR="004007C3" w:rsidRDefault="004007C3" w:rsidP="004007C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191B">
        <w:rPr>
          <w:rFonts w:ascii="Times New Roman" w:hAnsi="Times New Roman" w:cs="Times New Roman"/>
          <w:b/>
          <w:sz w:val="28"/>
          <w:szCs w:val="28"/>
        </w:rPr>
        <w:lastRenderedPageBreak/>
        <w:t>De</w:t>
      </w:r>
      <w:r>
        <w:rPr>
          <w:rFonts w:ascii="Times New Roman" w:hAnsi="Times New Roman" w:cs="Times New Roman"/>
          <w:b/>
          <w:sz w:val="28"/>
          <w:szCs w:val="28"/>
        </w:rPr>
        <w:t>portado</w:t>
      </w:r>
      <w:r w:rsidRPr="005C191B">
        <w:rPr>
          <w:rFonts w:ascii="Times New Roman" w:hAnsi="Times New Roman" w:cs="Times New Roman"/>
          <w:b/>
          <w:sz w:val="28"/>
          <w:szCs w:val="28"/>
        </w:rPr>
        <w:t>s por Drogas.</w:t>
      </w:r>
    </w:p>
    <w:p w:rsidR="00C27AFF" w:rsidRDefault="00C27AFF" w:rsidP="004007C3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007C3" w:rsidRDefault="004007C3" w:rsidP="004007C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En el segundo trimestre 2021 fueron deportados un total de 125 dominicanos por violación a la ley </w:t>
      </w:r>
      <w:r w:rsidRPr="004007C3">
        <w:rPr>
          <w:rFonts w:ascii="Times New Roman" w:hAnsi="Times New Roman" w:cs="Times New Roman"/>
          <w:b/>
          <w:sz w:val="28"/>
          <w:szCs w:val="28"/>
        </w:rPr>
        <w:t>50-88</w:t>
      </w:r>
      <w:r>
        <w:rPr>
          <w:rFonts w:ascii="Times New Roman" w:hAnsi="Times New Roman" w:cs="Times New Roman"/>
          <w:b/>
          <w:sz w:val="28"/>
          <w:szCs w:val="28"/>
        </w:rPr>
        <w:t xml:space="preserve"> procedentes de diferentes países en su mayoría desde Estados Unidos.</w:t>
      </w:r>
    </w:p>
    <w:p w:rsidR="004007C3" w:rsidRDefault="004007C3" w:rsidP="003619B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7C3" w:rsidRDefault="004007C3" w:rsidP="003619B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Deportados por casos de Drogas.</w:t>
      </w:r>
    </w:p>
    <w:tbl>
      <w:tblPr>
        <w:tblpPr w:leftFromText="141" w:rightFromText="141" w:vertAnchor="text" w:horzAnchor="margin" w:tblpXSpec="center" w:tblpY="128"/>
        <w:tblW w:w="71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9"/>
        <w:gridCol w:w="1185"/>
        <w:gridCol w:w="1185"/>
        <w:gridCol w:w="1185"/>
        <w:gridCol w:w="1185"/>
      </w:tblGrid>
      <w:tr w:rsidR="004007C3" w:rsidRPr="004007C3" w:rsidTr="004007C3">
        <w:trPr>
          <w:trHeight w:val="268"/>
        </w:trPr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PROCEDENCIA 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ABRIL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MAYO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JUNIO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</w:t>
            </w:r>
          </w:p>
        </w:tc>
      </w:tr>
      <w:tr w:rsidR="004007C3" w:rsidRPr="004007C3" w:rsidTr="004007C3">
        <w:trPr>
          <w:trHeight w:val="268"/>
        </w:trPr>
        <w:tc>
          <w:tcPr>
            <w:tcW w:w="2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color w:val="000000"/>
                <w:lang w:val="es-DO" w:eastAsia="es-DO"/>
              </w:rPr>
              <w:t>ESPAÑA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</w:tr>
      <w:tr w:rsidR="004007C3" w:rsidRPr="004007C3" w:rsidTr="004007C3">
        <w:trPr>
          <w:trHeight w:val="268"/>
        </w:trPr>
        <w:tc>
          <w:tcPr>
            <w:tcW w:w="2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color w:val="000000"/>
                <w:lang w:val="es-DO" w:eastAsia="es-DO"/>
              </w:rPr>
              <w:t>ESTADOS UNIDOS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color w:val="000000"/>
                <w:lang w:val="es-DO" w:eastAsia="es-DO"/>
              </w:rPr>
              <w:t>39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color w:val="000000"/>
                <w:lang w:val="es-DO" w:eastAsia="es-DO"/>
              </w:rPr>
              <w:t>42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color w:val="000000"/>
                <w:lang w:val="es-DO" w:eastAsia="es-DO"/>
              </w:rPr>
              <w:t>40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color w:val="000000"/>
                <w:lang w:val="es-DO" w:eastAsia="es-DO"/>
              </w:rPr>
              <w:t>121</w:t>
            </w:r>
          </w:p>
        </w:tc>
      </w:tr>
      <w:tr w:rsidR="004007C3" w:rsidRPr="004007C3" w:rsidTr="004007C3">
        <w:trPr>
          <w:trHeight w:val="268"/>
        </w:trPr>
        <w:tc>
          <w:tcPr>
            <w:tcW w:w="2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color w:val="000000"/>
                <w:lang w:val="es-DO" w:eastAsia="es-DO"/>
              </w:rPr>
              <w:t>GUADALUPE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</w:tr>
      <w:tr w:rsidR="004007C3" w:rsidRPr="004007C3" w:rsidTr="004007C3">
        <w:trPr>
          <w:trHeight w:val="268"/>
        </w:trPr>
        <w:tc>
          <w:tcPr>
            <w:tcW w:w="2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color w:val="000000"/>
                <w:lang w:val="es-DO" w:eastAsia="es-DO"/>
              </w:rPr>
              <w:t>SAN MARTIN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4007C3" w:rsidRPr="004007C3" w:rsidTr="004007C3">
        <w:trPr>
          <w:trHeight w:val="268"/>
        </w:trPr>
        <w:tc>
          <w:tcPr>
            <w:tcW w:w="2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color w:val="000000"/>
                <w:lang w:val="es-DO" w:eastAsia="es-DO"/>
              </w:rPr>
              <w:t>SUIZA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4007C3" w:rsidRPr="004007C3" w:rsidTr="004007C3">
        <w:trPr>
          <w:trHeight w:val="268"/>
        </w:trPr>
        <w:tc>
          <w:tcPr>
            <w:tcW w:w="2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 GENERAL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39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44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42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07C3" w:rsidRPr="004007C3" w:rsidRDefault="004007C3" w:rsidP="004007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007C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125</w:t>
            </w:r>
          </w:p>
        </w:tc>
      </w:tr>
    </w:tbl>
    <w:p w:rsidR="004007C3" w:rsidRDefault="004007C3" w:rsidP="004007C3">
      <w:pPr>
        <w:tabs>
          <w:tab w:val="left" w:pos="1110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007C3" w:rsidRDefault="004007C3" w:rsidP="004007C3">
      <w:pPr>
        <w:tabs>
          <w:tab w:val="left" w:pos="1110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007C3" w:rsidRDefault="004007C3" w:rsidP="003619B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7C3" w:rsidRDefault="004007C3" w:rsidP="003619B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7C3" w:rsidRPr="00F37BB5" w:rsidRDefault="004007C3" w:rsidP="004007C3">
      <w:pPr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7A6D18"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  <w:t>Fuente</w:t>
      </w:r>
      <w:r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>: Procuraduría General de La Republica (PGR).</w:t>
      </w:r>
    </w:p>
    <w:p w:rsidR="004007C3" w:rsidRPr="004007C3" w:rsidRDefault="004007C3" w:rsidP="003619B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s-DO"/>
        </w:rPr>
      </w:pPr>
    </w:p>
    <w:p w:rsidR="004007C3" w:rsidRDefault="0027099B" w:rsidP="003619B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2CA77974" wp14:editId="6D38B98D">
            <wp:extent cx="4572000" cy="2743200"/>
            <wp:effectExtent l="0" t="0" r="0" b="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bookmarkStart w:id="0" w:name="_GoBack"/>
      <w:bookmarkEnd w:id="0"/>
    </w:p>
    <w:p w:rsidR="00594E46" w:rsidRDefault="00594E46" w:rsidP="003619B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1F9C" w:rsidRPr="00594E46" w:rsidRDefault="00594E46" w:rsidP="00594E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Con respecto al sexo</w:t>
      </w:r>
      <w:r w:rsidR="00E81F9C" w:rsidRPr="00594E46">
        <w:rPr>
          <w:rFonts w:ascii="Times New Roman" w:hAnsi="Times New Roman" w:cs="Times New Roman"/>
          <w:sz w:val="28"/>
          <w:szCs w:val="28"/>
        </w:rPr>
        <w:t xml:space="preserve"> de los deportados, </w:t>
      </w:r>
      <w:r>
        <w:rPr>
          <w:rFonts w:ascii="Times New Roman" w:hAnsi="Times New Roman" w:cs="Times New Roman"/>
          <w:sz w:val="28"/>
          <w:szCs w:val="28"/>
        </w:rPr>
        <w:t xml:space="preserve">un total </w:t>
      </w:r>
      <w:r w:rsidR="006F066D">
        <w:rPr>
          <w:rFonts w:ascii="Times New Roman" w:hAnsi="Times New Roman" w:cs="Times New Roman"/>
          <w:sz w:val="28"/>
          <w:szCs w:val="28"/>
        </w:rPr>
        <w:t xml:space="preserve">de </w:t>
      </w:r>
      <w:r w:rsidR="006F066D" w:rsidRPr="00594E46">
        <w:rPr>
          <w:rFonts w:ascii="Times New Roman" w:hAnsi="Times New Roman" w:cs="Times New Roman"/>
          <w:sz w:val="28"/>
          <w:szCs w:val="28"/>
        </w:rPr>
        <w:t>121</w:t>
      </w:r>
      <w:r>
        <w:rPr>
          <w:rFonts w:ascii="Times New Roman" w:hAnsi="Times New Roman" w:cs="Times New Roman"/>
          <w:sz w:val="28"/>
          <w:szCs w:val="28"/>
        </w:rPr>
        <w:t xml:space="preserve"> de los mismos</w:t>
      </w:r>
      <w:r w:rsidR="00E81F9C" w:rsidRPr="00594E46">
        <w:rPr>
          <w:rFonts w:ascii="Times New Roman" w:hAnsi="Times New Roman" w:cs="Times New Roman"/>
          <w:sz w:val="28"/>
          <w:szCs w:val="28"/>
        </w:rPr>
        <w:t xml:space="preserve"> son de sexo masculinos representando el 97% del total, el 3% restante corresponde a los de sexo femenino.</w:t>
      </w:r>
    </w:p>
    <w:p w:rsidR="00E81F9C" w:rsidRDefault="00E81F9C" w:rsidP="003619BA">
      <w:pPr>
        <w:spacing w:line="276" w:lineRule="auto"/>
        <w:jc w:val="center"/>
        <w:rPr>
          <w:rFonts w:ascii="Times New Roman" w:hAnsi="Times New Roman" w:cs="Times New Roman"/>
          <w:sz w:val="24"/>
          <w:lang w:val="es-DO"/>
        </w:rPr>
      </w:pPr>
    </w:p>
    <w:p w:rsidR="004007C3" w:rsidRDefault="004007C3" w:rsidP="003619B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9BA" w:rsidRDefault="003619BA" w:rsidP="00594E46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DINERO INCAUTADO ABRIL - JUNIO 2021</w:t>
      </w:r>
    </w:p>
    <w:p w:rsidR="003619BA" w:rsidRDefault="003619BA" w:rsidP="003619B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9BA" w:rsidRPr="00240282" w:rsidRDefault="003619BA" w:rsidP="003619B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 el trimestre abril-junio 2021 se incaut</w:t>
      </w:r>
      <w:r w:rsidR="00A7262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0282">
        <w:rPr>
          <w:rFonts w:ascii="Times New Roman" w:hAnsi="Times New Roman" w:cs="Times New Roman"/>
          <w:sz w:val="28"/>
          <w:szCs w:val="28"/>
        </w:rPr>
        <w:t>dinero</w:t>
      </w:r>
      <w:r>
        <w:rPr>
          <w:rFonts w:ascii="Times New Roman" w:hAnsi="Times New Roman" w:cs="Times New Roman"/>
          <w:sz w:val="28"/>
          <w:szCs w:val="28"/>
        </w:rPr>
        <w:t xml:space="preserve"> de diferentes denominaciones</w:t>
      </w:r>
      <w:r w:rsidRPr="00240282">
        <w:rPr>
          <w:rFonts w:ascii="Times New Roman" w:hAnsi="Times New Roman" w:cs="Times New Roman"/>
          <w:sz w:val="28"/>
          <w:szCs w:val="28"/>
        </w:rPr>
        <w:t xml:space="preserve"> producto del narcotráfico</w:t>
      </w:r>
      <w:r>
        <w:rPr>
          <w:rFonts w:ascii="Times New Roman" w:hAnsi="Times New Roman" w:cs="Times New Roman"/>
          <w:sz w:val="28"/>
          <w:szCs w:val="28"/>
        </w:rPr>
        <w:t xml:space="preserve"> siendo el peso dominicano la mayor cantidad incautada, un total de </w:t>
      </w:r>
      <w:r w:rsidRPr="00457472">
        <w:rPr>
          <w:rFonts w:ascii="Times New Roman" w:hAnsi="Times New Roman" w:cs="Times New Roman"/>
          <w:b/>
          <w:sz w:val="28"/>
          <w:szCs w:val="28"/>
        </w:rPr>
        <w:t>RD$ 5, 552,200.15.</w:t>
      </w:r>
    </w:p>
    <w:p w:rsidR="00841A74" w:rsidRDefault="00841A74" w:rsidP="0049173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85493" w:rsidRDefault="006F066D" w:rsidP="0049173E">
      <w:pPr>
        <w:spacing w:line="276" w:lineRule="auto"/>
        <w:rPr>
          <w:noProof/>
          <w:lang w:eastAsia="es-DO"/>
        </w:rPr>
      </w:pPr>
      <w:r>
        <w:rPr>
          <w:noProof/>
          <w:lang w:eastAsia="es-ES"/>
        </w:rPr>
        <w:drawing>
          <wp:anchor distT="0" distB="0" distL="114300" distR="114300" simplePos="0" relativeHeight="251691008" behindDoc="1" locked="0" layoutInCell="1" allowOverlap="1" wp14:anchorId="28DF3063" wp14:editId="1550141E">
            <wp:simplePos x="0" y="0"/>
            <wp:positionH relativeFrom="column">
              <wp:posOffset>691515</wp:posOffset>
            </wp:positionH>
            <wp:positionV relativeFrom="paragraph">
              <wp:posOffset>2826385</wp:posOffset>
            </wp:positionV>
            <wp:extent cx="4572000" cy="3429000"/>
            <wp:effectExtent l="0" t="0" r="0" b="0"/>
            <wp:wrapNone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62B" w:rsidRPr="00A7262B" w:rsidRDefault="00A7262B" w:rsidP="00A7262B">
      <w:pPr>
        <w:tabs>
          <w:tab w:val="left" w:pos="8040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85493" w:rsidRDefault="00885493" w:rsidP="0049173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619BA" w:rsidRDefault="003619BA" w:rsidP="0049173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619BA" w:rsidRDefault="003619BA" w:rsidP="0049173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85493" w:rsidRDefault="00885493" w:rsidP="0049173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adecuadrcula4-nfasis11"/>
        <w:tblpPr w:leftFromText="141" w:rightFromText="141" w:vertAnchor="page" w:horzAnchor="margin" w:tblpY="4274"/>
        <w:tblW w:w="9265" w:type="dxa"/>
        <w:tblLook w:val="04A0" w:firstRow="1" w:lastRow="0" w:firstColumn="1" w:lastColumn="0" w:noHBand="0" w:noVBand="1"/>
      </w:tblPr>
      <w:tblGrid>
        <w:gridCol w:w="2515"/>
        <w:gridCol w:w="1710"/>
        <w:gridCol w:w="1710"/>
        <w:gridCol w:w="1530"/>
        <w:gridCol w:w="1800"/>
      </w:tblGrid>
      <w:tr w:rsidR="00240282" w:rsidRPr="00240282" w:rsidTr="00361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5" w:type="dxa"/>
            <w:gridSpan w:val="5"/>
            <w:noWrap/>
            <w:hideMark/>
          </w:tcPr>
          <w:p w:rsidR="00240282" w:rsidRPr="00240282" w:rsidRDefault="00240282" w:rsidP="003619BA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color w:val="000000"/>
                <w:lang w:val="es-DO" w:eastAsia="es-DO"/>
              </w:rPr>
              <w:t>DINERO INCAUTADO ABRIL - JUNIO 2021</w:t>
            </w:r>
          </w:p>
        </w:tc>
      </w:tr>
      <w:tr w:rsidR="00240282" w:rsidRPr="00240282" w:rsidTr="00361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noWrap/>
            <w:hideMark/>
          </w:tcPr>
          <w:p w:rsidR="00240282" w:rsidRPr="00240282" w:rsidRDefault="00240282" w:rsidP="003619BA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color w:val="000000"/>
                <w:lang w:val="es-DO" w:eastAsia="es-DO"/>
              </w:rPr>
              <w:t>MONEDAS</w:t>
            </w:r>
          </w:p>
        </w:tc>
        <w:tc>
          <w:tcPr>
            <w:tcW w:w="1710" w:type="dxa"/>
            <w:noWrap/>
            <w:hideMark/>
          </w:tcPr>
          <w:p w:rsidR="00240282" w:rsidRPr="00240282" w:rsidRDefault="00240282" w:rsidP="003619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ABR</w:t>
            </w:r>
          </w:p>
        </w:tc>
        <w:tc>
          <w:tcPr>
            <w:tcW w:w="1710" w:type="dxa"/>
            <w:noWrap/>
            <w:hideMark/>
          </w:tcPr>
          <w:p w:rsidR="00240282" w:rsidRPr="00240282" w:rsidRDefault="00240282" w:rsidP="003619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MAY</w:t>
            </w:r>
          </w:p>
        </w:tc>
        <w:tc>
          <w:tcPr>
            <w:tcW w:w="1530" w:type="dxa"/>
            <w:noWrap/>
            <w:hideMark/>
          </w:tcPr>
          <w:p w:rsidR="00240282" w:rsidRPr="00240282" w:rsidRDefault="00240282" w:rsidP="003619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JUN</w:t>
            </w:r>
          </w:p>
        </w:tc>
        <w:tc>
          <w:tcPr>
            <w:tcW w:w="1800" w:type="dxa"/>
            <w:noWrap/>
            <w:hideMark/>
          </w:tcPr>
          <w:p w:rsidR="00240282" w:rsidRPr="00240282" w:rsidRDefault="00240282" w:rsidP="003619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TOTALES</w:t>
            </w:r>
          </w:p>
        </w:tc>
      </w:tr>
      <w:tr w:rsidR="00240282" w:rsidRPr="00240282" w:rsidTr="003619B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noWrap/>
            <w:hideMark/>
          </w:tcPr>
          <w:p w:rsidR="00240282" w:rsidRPr="00240282" w:rsidRDefault="00240282" w:rsidP="003619BA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color w:val="000000"/>
                <w:lang w:val="es-DO" w:eastAsia="es-DO"/>
              </w:rPr>
              <w:t>Pesos Dominicanos</w:t>
            </w:r>
          </w:p>
        </w:tc>
        <w:tc>
          <w:tcPr>
            <w:tcW w:w="1710" w:type="dxa"/>
            <w:noWrap/>
            <w:hideMark/>
          </w:tcPr>
          <w:p w:rsidR="00240282" w:rsidRPr="00240282" w:rsidRDefault="00240282" w:rsidP="003619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 899,988.35 </w:t>
            </w:r>
          </w:p>
        </w:tc>
        <w:tc>
          <w:tcPr>
            <w:tcW w:w="1710" w:type="dxa"/>
            <w:noWrap/>
            <w:hideMark/>
          </w:tcPr>
          <w:p w:rsidR="00240282" w:rsidRPr="00240282" w:rsidRDefault="00240282" w:rsidP="003619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3,340,455.40 </w:t>
            </w:r>
          </w:p>
        </w:tc>
        <w:tc>
          <w:tcPr>
            <w:tcW w:w="1530" w:type="dxa"/>
            <w:noWrap/>
            <w:hideMark/>
          </w:tcPr>
          <w:p w:rsidR="00240282" w:rsidRPr="00240282" w:rsidRDefault="00240282" w:rsidP="003619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     1,311,756.40 </w:t>
            </w:r>
          </w:p>
        </w:tc>
        <w:tc>
          <w:tcPr>
            <w:tcW w:w="1800" w:type="dxa"/>
            <w:noWrap/>
            <w:hideMark/>
          </w:tcPr>
          <w:p w:rsidR="00240282" w:rsidRPr="00240282" w:rsidRDefault="00240282" w:rsidP="003619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5,552,200.15 </w:t>
            </w:r>
          </w:p>
        </w:tc>
      </w:tr>
      <w:tr w:rsidR="00240282" w:rsidRPr="00240282" w:rsidTr="00361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noWrap/>
            <w:hideMark/>
          </w:tcPr>
          <w:p w:rsidR="00240282" w:rsidRPr="00240282" w:rsidRDefault="00240282" w:rsidP="003619BA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color w:val="000000"/>
                <w:lang w:val="es-DO" w:eastAsia="es-DO"/>
              </w:rPr>
              <w:t>Dólares Estadounidenses</w:t>
            </w:r>
          </w:p>
        </w:tc>
        <w:tc>
          <w:tcPr>
            <w:tcW w:w="1710" w:type="dxa"/>
            <w:noWrap/>
            <w:hideMark/>
          </w:tcPr>
          <w:p w:rsidR="00240282" w:rsidRPr="00240282" w:rsidRDefault="00240282" w:rsidP="003619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    54,916.00 </w:t>
            </w:r>
          </w:p>
        </w:tc>
        <w:tc>
          <w:tcPr>
            <w:tcW w:w="1710" w:type="dxa"/>
            <w:noWrap/>
            <w:hideMark/>
          </w:tcPr>
          <w:p w:rsidR="00240282" w:rsidRPr="00240282" w:rsidRDefault="00240282" w:rsidP="003619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          595.00 </w:t>
            </w:r>
          </w:p>
        </w:tc>
        <w:tc>
          <w:tcPr>
            <w:tcW w:w="1530" w:type="dxa"/>
            <w:noWrap/>
            <w:hideMark/>
          </w:tcPr>
          <w:p w:rsidR="00240282" w:rsidRPr="00240282" w:rsidRDefault="00240282" w:rsidP="003619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           14,162.00 </w:t>
            </w:r>
          </w:p>
        </w:tc>
        <w:tc>
          <w:tcPr>
            <w:tcW w:w="1800" w:type="dxa"/>
            <w:noWrap/>
            <w:hideMark/>
          </w:tcPr>
          <w:p w:rsidR="00240282" w:rsidRPr="00240282" w:rsidRDefault="00240282" w:rsidP="003619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      69,673.00 </w:t>
            </w:r>
          </w:p>
        </w:tc>
      </w:tr>
      <w:tr w:rsidR="00240282" w:rsidRPr="00240282" w:rsidTr="003619B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noWrap/>
            <w:hideMark/>
          </w:tcPr>
          <w:p w:rsidR="00240282" w:rsidRPr="00240282" w:rsidRDefault="00240282" w:rsidP="003619BA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color w:val="000000"/>
                <w:lang w:val="es-DO" w:eastAsia="es-DO"/>
              </w:rPr>
              <w:t>Euros</w:t>
            </w:r>
          </w:p>
        </w:tc>
        <w:tc>
          <w:tcPr>
            <w:tcW w:w="1710" w:type="dxa"/>
            <w:noWrap/>
            <w:hideMark/>
          </w:tcPr>
          <w:p w:rsidR="00240282" w:rsidRPr="00240282" w:rsidRDefault="00240282" w:rsidP="003619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          110.00 </w:t>
            </w:r>
          </w:p>
        </w:tc>
        <w:tc>
          <w:tcPr>
            <w:tcW w:w="1710" w:type="dxa"/>
            <w:noWrap/>
            <w:hideMark/>
          </w:tcPr>
          <w:p w:rsidR="00240282" w:rsidRPr="00240282" w:rsidRDefault="00240282" w:rsidP="003619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            10.00 </w:t>
            </w:r>
          </w:p>
        </w:tc>
        <w:tc>
          <w:tcPr>
            <w:tcW w:w="1530" w:type="dxa"/>
            <w:noWrap/>
            <w:hideMark/>
          </w:tcPr>
          <w:p w:rsidR="00240282" w:rsidRPr="00240282" w:rsidRDefault="00240282" w:rsidP="003619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             3,665.00 </w:t>
            </w:r>
          </w:p>
        </w:tc>
        <w:tc>
          <w:tcPr>
            <w:tcW w:w="1800" w:type="dxa"/>
            <w:noWrap/>
            <w:hideMark/>
          </w:tcPr>
          <w:p w:rsidR="00240282" w:rsidRPr="00240282" w:rsidRDefault="00240282" w:rsidP="003619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        3,785.00 </w:t>
            </w:r>
          </w:p>
        </w:tc>
      </w:tr>
      <w:tr w:rsidR="00240282" w:rsidRPr="00240282" w:rsidTr="00361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noWrap/>
            <w:hideMark/>
          </w:tcPr>
          <w:p w:rsidR="00240282" w:rsidRPr="00240282" w:rsidRDefault="00240282" w:rsidP="003619BA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color w:val="000000"/>
                <w:lang w:val="es-DO" w:eastAsia="es-DO"/>
              </w:rPr>
              <w:t>Bolívares Venezolanos</w:t>
            </w:r>
          </w:p>
        </w:tc>
        <w:tc>
          <w:tcPr>
            <w:tcW w:w="1710" w:type="dxa"/>
            <w:noWrap/>
            <w:hideMark/>
          </w:tcPr>
          <w:p w:rsidR="00240282" w:rsidRPr="00240282" w:rsidRDefault="00240282" w:rsidP="003619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          700.00 </w:t>
            </w:r>
          </w:p>
        </w:tc>
        <w:tc>
          <w:tcPr>
            <w:tcW w:w="1710" w:type="dxa"/>
            <w:noWrap/>
            <w:hideMark/>
          </w:tcPr>
          <w:p w:rsidR="00240282" w:rsidRPr="00240282" w:rsidRDefault="00240282" w:rsidP="003619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                   -   </w:t>
            </w:r>
          </w:p>
        </w:tc>
        <w:tc>
          <w:tcPr>
            <w:tcW w:w="1530" w:type="dxa"/>
            <w:noWrap/>
            <w:hideMark/>
          </w:tcPr>
          <w:p w:rsidR="00240282" w:rsidRPr="00240282" w:rsidRDefault="00240282" w:rsidP="003619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             9,510.00 </w:t>
            </w:r>
          </w:p>
        </w:tc>
        <w:tc>
          <w:tcPr>
            <w:tcW w:w="1800" w:type="dxa"/>
            <w:noWrap/>
            <w:hideMark/>
          </w:tcPr>
          <w:p w:rsidR="00240282" w:rsidRPr="00240282" w:rsidRDefault="00240282" w:rsidP="003619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      10,210.00 </w:t>
            </w:r>
          </w:p>
        </w:tc>
      </w:tr>
      <w:tr w:rsidR="00240282" w:rsidRPr="00240282" w:rsidTr="003619BA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noWrap/>
            <w:hideMark/>
          </w:tcPr>
          <w:p w:rsidR="00240282" w:rsidRPr="00240282" w:rsidRDefault="00240282" w:rsidP="003619BA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color w:val="000000"/>
                <w:lang w:val="es-DO" w:eastAsia="es-DO"/>
              </w:rPr>
              <w:t>Gourdes Haitianos</w:t>
            </w:r>
          </w:p>
        </w:tc>
        <w:tc>
          <w:tcPr>
            <w:tcW w:w="1710" w:type="dxa"/>
            <w:noWrap/>
            <w:hideMark/>
          </w:tcPr>
          <w:p w:rsidR="00240282" w:rsidRPr="00240282" w:rsidRDefault="00240282" w:rsidP="003619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            50.00 </w:t>
            </w:r>
          </w:p>
        </w:tc>
        <w:tc>
          <w:tcPr>
            <w:tcW w:w="1710" w:type="dxa"/>
            <w:noWrap/>
            <w:hideMark/>
          </w:tcPr>
          <w:p w:rsidR="00240282" w:rsidRPr="00240282" w:rsidRDefault="00240282" w:rsidP="003619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                   -   </w:t>
            </w:r>
          </w:p>
        </w:tc>
        <w:tc>
          <w:tcPr>
            <w:tcW w:w="1530" w:type="dxa"/>
            <w:noWrap/>
            <w:hideMark/>
          </w:tcPr>
          <w:p w:rsidR="00240282" w:rsidRPr="00240282" w:rsidRDefault="00240282" w:rsidP="003619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                          -   </w:t>
            </w:r>
          </w:p>
        </w:tc>
        <w:tc>
          <w:tcPr>
            <w:tcW w:w="1800" w:type="dxa"/>
            <w:noWrap/>
            <w:hideMark/>
          </w:tcPr>
          <w:p w:rsidR="00240282" w:rsidRPr="00240282" w:rsidRDefault="00240282" w:rsidP="003619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              50.00 </w:t>
            </w:r>
          </w:p>
        </w:tc>
      </w:tr>
      <w:tr w:rsidR="00240282" w:rsidRPr="00240282" w:rsidTr="00361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  <w:noWrap/>
            <w:hideMark/>
          </w:tcPr>
          <w:p w:rsidR="00240282" w:rsidRPr="00240282" w:rsidRDefault="00240282" w:rsidP="003619BA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color w:val="000000"/>
                <w:lang w:val="es-DO" w:eastAsia="es-DO"/>
              </w:rPr>
              <w:t>Pesos Colombianos</w:t>
            </w:r>
          </w:p>
        </w:tc>
        <w:tc>
          <w:tcPr>
            <w:tcW w:w="1710" w:type="dxa"/>
            <w:noWrap/>
            <w:hideMark/>
          </w:tcPr>
          <w:p w:rsidR="00240282" w:rsidRPr="00240282" w:rsidRDefault="00240282" w:rsidP="003619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 177,100.00 </w:t>
            </w:r>
          </w:p>
        </w:tc>
        <w:tc>
          <w:tcPr>
            <w:tcW w:w="1710" w:type="dxa"/>
            <w:noWrap/>
            <w:hideMark/>
          </w:tcPr>
          <w:p w:rsidR="00240282" w:rsidRPr="00240282" w:rsidRDefault="00240282" w:rsidP="003619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                   -   </w:t>
            </w:r>
          </w:p>
        </w:tc>
        <w:tc>
          <w:tcPr>
            <w:tcW w:w="1530" w:type="dxa"/>
            <w:noWrap/>
            <w:hideMark/>
          </w:tcPr>
          <w:p w:rsidR="00240282" w:rsidRPr="00240282" w:rsidRDefault="00240282" w:rsidP="003619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     4,654,000.00 </w:t>
            </w:r>
          </w:p>
        </w:tc>
        <w:tc>
          <w:tcPr>
            <w:tcW w:w="1800" w:type="dxa"/>
            <w:noWrap/>
            <w:hideMark/>
          </w:tcPr>
          <w:p w:rsidR="00240282" w:rsidRPr="00240282" w:rsidRDefault="00240282" w:rsidP="003619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40282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4,831,100.00 </w:t>
            </w:r>
          </w:p>
        </w:tc>
      </w:tr>
    </w:tbl>
    <w:p w:rsidR="00240282" w:rsidRDefault="00240282" w:rsidP="006F066D">
      <w:pPr>
        <w:tabs>
          <w:tab w:val="left" w:pos="3480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6F066D" w:rsidRDefault="00A7262B" w:rsidP="00A7262B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6F066D" w:rsidRDefault="006F066D" w:rsidP="00A7262B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6F066D" w:rsidRDefault="006F066D" w:rsidP="00A7262B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6F066D" w:rsidRDefault="006F066D" w:rsidP="00A7262B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85493" w:rsidRDefault="00A7262B" w:rsidP="006F066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D18"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  <w:t>Fuente</w:t>
      </w:r>
      <w:r w:rsidRPr="007A6D18">
        <w:rPr>
          <w:rFonts w:ascii="Times New Roman" w:hAnsi="Times New Roman" w:cs="Times New Roman"/>
          <w:color w:val="262626" w:themeColor="text1" w:themeTint="D9"/>
          <w:sz w:val="20"/>
          <w:lang w:val="es-DO"/>
        </w:rPr>
        <w:t>: Dirección Nacional de Control de Drogas (DNCD)</w:t>
      </w:r>
      <w:r>
        <w:rPr>
          <w:rFonts w:ascii="Times New Roman" w:hAnsi="Times New Roman" w:cs="Times New Roman"/>
          <w:color w:val="262626" w:themeColor="text1" w:themeTint="D9"/>
          <w:sz w:val="20"/>
          <w:lang w:val="es-DO"/>
        </w:rPr>
        <w:t>.</w:t>
      </w:r>
    </w:p>
    <w:p w:rsidR="00885493" w:rsidRDefault="00885493" w:rsidP="0032256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76A1" w:rsidRDefault="00BD76A1" w:rsidP="004C6D3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456B" w:rsidRDefault="00DC5883" w:rsidP="006F066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INCINERACIONES DE DROGAS</w:t>
      </w:r>
    </w:p>
    <w:p w:rsidR="00DC5883" w:rsidRDefault="00DC5883" w:rsidP="00DC588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INSTITUTO DE CIENCIAS FORENSE (INACIF)</w:t>
      </w:r>
    </w:p>
    <w:p w:rsidR="0073456B" w:rsidRDefault="0073456B" w:rsidP="0073456B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En este primer </w:t>
      </w:r>
      <w:r w:rsidR="00AE7A9B">
        <w:rPr>
          <w:sz w:val="28"/>
          <w:szCs w:val="28"/>
        </w:rPr>
        <w:t>tri</w:t>
      </w:r>
      <w:r>
        <w:rPr>
          <w:sz w:val="28"/>
          <w:szCs w:val="28"/>
        </w:rPr>
        <w:t xml:space="preserve">mestre </w:t>
      </w:r>
      <w:r w:rsidR="00AE7A9B">
        <w:rPr>
          <w:sz w:val="28"/>
          <w:szCs w:val="28"/>
        </w:rPr>
        <w:t>Abril</w:t>
      </w:r>
      <w:r w:rsidR="00DC5883">
        <w:rPr>
          <w:sz w:val="28"/>
          <w:szCs w:val="28"/>
        </w:rPr>
        <w:t xml:space="preserve"> – junio 2021 incinero</w:t>
      </w:r>
      <w:r>
        <w:rPr>
          <w:sz w:val="28"/>
          <w:szCs w:val="28"/>
        </w:rPr>
        <w:t xml:space="preserve"> un total de </w:t>
      </w:r>
      <w:r w:rsidR="00AE7A9B">
        <w:rPr>
          <w:b/>
          <w:sz w:val="28"/>
          <w:szCs w:val="28"/>
        </w:rPr>
        <w:t>8,274.08</w:t>
      </w:r>
      <w:r>
        <w:rPr>
          <w:sz w:val="28"/>
          <w:szCs w:val="28"/>
        </w:rPr>
        <w:t xml:space="preserve"> </w:t>
      </w:r>
      <w:r w:rsidRPr="00AA086F">
        <w:rPr>
          <w:b/>
          <w:sz w:val="28"/>
          <w:szCs w:val="28"/>
        </w:rPr>
        <w:t xml:space="preserve">Kg </w:t>
      </w:r>
      <w:r>
        <w:rPr>
          <w:sz w:val="28"/>
          <w:szCs w:val="28"/>
        </w:rPr>
        <w:t>de su</w:t>
      </w:r>
      <w:r w:rsidR="00DC5883">
        <w:rPr>
          <w:sz w:val="28"/>
          <w:szCs w:val="28"/>
        </w:rPr>
        <w:t>stancias controladas.</w:t>
      </w:r>
    </w:p>
    <w:p w:rsidR="00AE7A9B" w:rsidRDefault="00AE7A9B" w:rsidP="0073456B">
      <w:pPr>
        <w:pStyle w:val="NormalWeb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</w:p>
    <w:tbl>
      <w:tblPr>
        <w:tblStyle w:val="Tabladecuadrcula6concolores-nfasis51"/>
        <w:tblW w:w="7306" w:type="dxa"/>
        <w:tblInd w:w="594" w:type="dxa"/>
        <w:tblLook w:val="04A0" w:firstRow="1" w:lastRow="0" w:firstColumn="1" w:lastColumn="0" w:noHBand="0" w:noVBand="1"/>
      </w:tblPr>
      <w:tblGrid>
        <w:gridCol w:w="2065"/>
        <w:gridCol w:w="1001"/>
        <w:gridCol w:w="1240"/>
        <w:gridCol w:w="1800"/>
        <w:gridCol w:w="1200"/>
      </w:tblGrid>
      <w:tr w:rsidR="00AE7A9B" w:rsidRPr="00AE7A9B" w:rsidTr="00AE7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AE7A9B" w:rsidRPr="00AE7A9B" w:rsidRDefault="00AE7A9B" w:rsidP="00AE7A9B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SUSTANCIAS</w:t>
            </w:r>
          </w:p>
        </w:tc>
        <w:tc>
          <w:tcPr>
            <w:tcW w:w="1001" w:type="dxa"/>
            <w:noWrap/>
            <w:hideMark/>
          </w:tcPr>
          <w:p w:rsidR="00AE7A9B" w:rsidRPr="00AE7A9B" w:rsidRDefault="00AE7A9B" w:rsidP="00AE7A9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ABR</w:t>
            </w:r>
          </w:p>
        </w:tc>
        <w:tc>
          <w:tcPr>
            <w:tcW w:w="1240" w:type="dxa"/>
            <w:noWrap/>
            <w:hideMark/>
          </w:tcPr>
          <w:p w:rsidR="00AE7A9B" w:rsidRPr="00AE7A9B" w:rsidRDefault="00AE7A9B" w:rsidP="00AE7A9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MAY</w:t>
            </w:r>
          </w:p>
        </w:tc>
        <w:tc>
          <w:tcPr>
            <w:tcW w:w="1800" w:type="dxa"/>
            <w:noWrap/>
            <w:hideMark/>
          </w:tcPr>
          <w:p w:rsidR="00AE7A9B" w:rsidRPr="00AE7A9B" w:rsidRDefault="00AE7A9B" w:rsidP="00AE7A9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JUN</w:t>
            </w:r>
          </w:p>
        </w:tc>
        <w:tc>
          <w:tcPr>
            <w:tcW w:w="1200" w:type="dxa"/>
            <w:noWrap/>
            <w:hideMark/>
          </w:tcPr>
          <w:p w:rsidR="00AE7A9B" w:rsidRPr="00AE7A9B" w:rsidRDefault="00AE7A9B" w:rsidP="00AE7A9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TOTALES</w:t>
            </w:r>
          </w:p>
        </w:tc>
      </w:tr>
      <w:tr w:rsidR="00AE7A9B" w:rsidRPr="00AE7A9B" w:rsidTr="00AE7A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AE7A9B" w:rsidRPr="00AE7A9B" w:rsidRDefault="00AE7A9B" w:rsidP="00AE7A9B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COCAINA</w:t>
            </w:r>
          </w:p>
        </w:tc>
        <w:tc>
          <w:tcPr>
            <w:tcW w:w="1001" w:type="dxa"/>
            <w:noWrap/>
            <w:hideMark/>
          </w:tcPr>
          <w:p w:rsidR="00AE7A9B" w:rsidRPr="00AE7A9B" w:rsidRDefault="00AE7A9B" w:rsidP="00AE7A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2,084.74</w:t>
            </w:r>
          </w:p>
        </w:tc>
        <w:tc>
          <w:tcPr>
            <w:tcW w:w="1240" w:type="dxa"/>
            <w:noWrap/>
            <w:hideMark/>
          </w:tcPr>
          <w:p w:rsidR="00AE7A9B" w:rsidRPr="00AE7A9B" w:rsidRDefault="00AE7A9B" w:rsidP="00AE7A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2,437.15</w:t>
            </w:r>
          </w:p>
        </w:tc>
        <w:tc>
          <w:tcPr>
            <w:tcW w:w="1800" w:type="dxa"/>
            <w:noWrap/>
            <w:hideMark/>
          </w:tcPr>
          <w:p w:rsidR="00AE7A9B" w:rsidRPr="00AE7A9B" w:rsidRDefault="00AE7A9B" w:rsidP="00AE7A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2,129.98</w:t>
            </w:r>
          </w:p>
        </w:tc>
        <w:tc>
          <w:tcPr>
            <w:tcW w:w="1200" w:type="dxa"/>
            <w:noWrap/>
            <w:hideMark/>
          </w:tcPr>
          <w:p w:rsidR="00AE7A9B" w:rsidRPr="00AE7A9B" w:rsidRDefault="00AE7A9B" w:rsidP="00AE7A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6,651.87</w:t>
            </w:r>
          </w:p>
        </w:tc>
      </w:tr>
      <w:tr w:rsidR="00AE7A9B" w:rsidRPr="00AE7A9B" w:rsidTr="00AE7A9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AE7A9B" w:rsidRPr="00AE7A9B" w:rsidRDefault="00AE7A9B" w:rsidP="00AE7A9B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MARIHUANA</w:t>
            </w:r>
          </w:p>
        </w:tc>
        <w:tc>
          <w:tcPr>
            <w:tcW w:w="1001" w:type="dxa"/>
            <w:noWrap/>
            <w:hideMark/>
          </w:tcPr>
          <w:p w:rsidR="00AE7A9B" w:rsidRPr="00AE7A9B" w:rsidRDefault="00AE7A9B" w:rsidP="00AE7A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500.96</w:t>
            </w:r>
          </w:p>
        </w:tc>
        <w:tc>
          <w:tcPr>
            <w:tcW w:w="1240" w:type="dxa"/>
            <w:noWrap/>
            <w:hideMark/>
          </w:tcPr>
          <w:p w:rsidR="00AE7A9B" w:rsidRPr="00AE7A9B" w:rsidRDefault="00AE7A9B" w:rsidP="00AE7A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761.04</w:t>
            </w:r>
          </w:p>
        </w:tc>
        <w:tc>
          <w:tcPr>
            <w:tcW w:w="1800" w:type="dxa"/>
            <w:noWrap/>
            <w:hideMark/>
          </w:tcPr>
          <w:p w:rsidR="00AE7A9B" w:rsidRPr="00AE7A9B" w:rsidRDefault="00AE7A9B" w:rsidP="00AE7A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353.95</w:t>
            </w:r>
          </w:p>
        </w:tc>
        <w:tc>
          <w:tcPr>
            <w:tcW w:w="1200" w:type="dxa"/>
            <w:noWrap/>
            <w:hideMark/>
          </w:tcPr>
          <w:p w:rsidR="00AE7A9B" w:rsidRPr="00AE7A9B" w:rsidRDefault="00AE7A9B" w:rsidP="00AE7A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1,615.95</w:t>
            </w:r>
          </w:p>
        </w:tc>
      </w:tr>
      <w:tr w:rsidR="00AE7A9B" w:rsidRPr="00AE7A9B" w:rsidTr="00AE7A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AE7A9B" w:rsidRPr="00AE7A9B" w:rsidRDefault="00AE7A9B" w:rsidP="00AE7A9B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CRACK</w:t>
            </w:r>
          </w:p>
        </w:tc>
        <w:tc>
          <w:tcPr>
            <w:tcW w:w="1001" w:type="dxa"/>
            <w:noWrap/>
            <w:hideMark/>
          </w:tcPr>
          <w:p w:rsidR="00AE7A9B" w:rsidRPr="00AE7A9B" w:rsidRDefault="00AE7A9B" w:rsidP="00AE7A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1.11</w:t>
            </w:r>
          </w:p>
        </w:tc>
        <w:tc>
          <w:tcPr>
            <w:tcW w:w="1240" w:type="dxa"/>
            <w:noWrap/>
            <w:hideMark/>
          </w:tcPr>
          <w:p w:rsidR="00AE7A9B" w:rsidRPr="00AE7A9B" w:rsidRDefault="00AE7A9B" w:rsidP="00AE7A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3.12</w:t>
            </w:r>
          </w:p>
        </w:tc>
        <w:tc>
          <w:tcPr>
            <w:tcW w:w="1800" w:type="dxa"/>
            <w:noWrap/>
            <w:hideMark/>
          </w:tcPr>
          <w:p w:rsidR="00AE7A9B" w:rsidRPr="00AE7A9B" w:rsidRDefault="00AE7A9B" w:rsidP="00AE7A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1.03</w:t>
            </w:r>
          </w:p>
        </w:tc>
        <w:tc>
          <w:tcPr>
            <w:tcW w:w="1200" w:type="dxa"/>
            <w:noWrap/>
            <w:hideMark/>
          </w:tcPr>
          <w:p w:rsidR="00AE7A9B" w:rsidRPr="00AE7A9B" w:rsidRDefault="00AE7A9B" w:rsidP="00AE7A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5.26</w:t>
            </w:r>
          </w:p>
        </w:tc>
      </w:tr>
      <w:tr w:rsidR="00AE7A9B" w:rsidRPr="00AE7A9B" w:rsidTr="00AE7A9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AE7A9B" w:rsidRPr="00AE7A9B" w:rsidRDefault="00AE7A9B" w:rsidP="00AE7A9B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HEROINA</w:t>
            </w:r>
          </w:p>
        </w:tc>
        <w:tc>
          <w:tcPr>
            <w:tcW w:w="1001" w:type="dxa"/>
            <w:noWrap/>
            <w:hideMark/>
          </w:tcPr>
          <w:p w:rsidR="00AE7A9B" w:rsidRPr="00AE7A9B" w:rsidRDefault="00AE7A9B" w:rsidP="00AE7A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</w:t>
            </w:r>
          </w:p>
        </w:tc>
        <w:tc>
          <w:tcPr>
            <w:tcW w:w="1240" w:type="dxa"/>
            <w:noWrap/>
            <w:hideMark/>
          </w:tcPr>
          <w:p w:rsidR="00AE7A9B" w:rsidRPr="00AE7A9B" w:rsidRDefault="00AE7A9B" w:rsidP="00AE7A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</w:t>
            </w:r>
          </w:p>
        </w:tc>
        <w:tc>
          <w:tcPr>
            <w:tcW w:w="1800" w:type="dxa"/>
            <w:noWrap/>
            <w:hideMark/>
          </w:tcPr>
          <w:p w:rsidR="00AE7A9B" w:rsidRPr="00AE7A9B" w:rsidRDefault="00AE7A9B" w:rsidP="00AE7A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00" w:type="dxa"/>
            <w:noWrap/>
            <w:hideMark/>
          </w:tcPr>
          <w:p w:rsidR="00AE7A9B" w:rsidRPr="00AE7A9B" w:rsidRDefault="00AE7A9B" w:rsidP="00AE7A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</w:t>
            </w:r>
          </w:p>
        </w:tc>
      </w:tr>
      <w:tr w:rsidR="00AE7A9B" w:rsidRPr="00AE7A9B" w:rsidTr="00AE7A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AE7A9B" w:rsidRPr="00AE7A9B" w:rsidRDefault="00AE7A9B" w:rsidP="00AE7A9B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EXTASIS</w:t>
            </w:r>
          </w:p>
        </w:tc>
        <w:tc>
          <w:tcPr>
            <w:tcW w:w="1001" w:type="dxa"/>
            <w:noWrap/>
            <w:hideMark/>
          </w:tcPr>
          <w:p w:rsidR="00AE7A9B" w:rsidRPr="00AE7A9B" w:rsidRDefault="00AE7A9B" w:rsidP="00AE7A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0.17</w:t>
            </w:r>
          </w:p>
        </w:tc>
        <w:tc>
          <w:tcPr>
            <w:tcW w:w="1240" w:type="dxa"/>
            <w:noWrap/>
            <w:hideMark/>
          </w:tcPr>
          <w:p w:rsidR="00AE7A9B" w:rsidRPr="00AE7A9B" w:rsidRDefault="00AE7A9B" w:rsidP="00AE7A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0.26</w:t>
            </w:r>
          </w:p>
        </w:tc>
        <w:tc>
          <w:tcPr>
            <w:tcW w:w="1800" w:type="dxa"/>
            <w:noWrap/>
            <w:hideMark/>
          </w:tcPr>
          <w:p w:rsidR="00AE7A9B" w:rsidRPr="00AE7A9B" w:rsidRDefault="00AE7A9B" w:rsidP="00AE7A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0.33</w:t>
            </w:r>
          </w:p>
        </w:tc>
        <w:tc>
          <w:tcPr>
            <w:tcW w:w="1200" w:type="dxa"/>
            <w:noWrap/>
            <w:hideMark/>
          </w:tcPr>
          <w:p w:rsidR="00AE7A9B" w:rsidRPr="00AE7A9B" w:rsidRDefault="00AE7A9B" w:rsidP="00AE7A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0.75</w:t>
            </w:r>
          </w:p>
        </w:tc>
      </w:tr>
      <w:tr w:rsidR="00AE7A9B" w:rsidRPr="00AE7A9B" w:rsidTr="00AE7A9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AE7A9B" w:rsidRPr="00AE7A9B" w:rsidRDefault="00AE7A9B" w:rsidP="00AE7A9B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TRAMADOL</w:t>
            </w:r>
          </w:p>
        </w:tc>
        <w:tc>
          <w:tcPr>
            <w:tcW w:w="1001" w:type="dxa"/>
            <w:noWrap/>
            <w:hideMark/>
          </w:tcPr>
          <w:p w:rsidR="00AE7A9B" w:rsidRPr="00AE7A9B" w:rsidRDefault="00AE7A9B" w:rsidP="00AE7A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40" w:type="dxa"/>
            <w:noWrap/>
            <w:hideMark/>
          </w:tcPr>
          <w:p w:rsidR="00AE7A9B" w:rsidRPr="00AE7A9B" w:rsidRDefault="00AE7A9B" w:rsidP="00AE7A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800" w:type="dxa"/>
            <w:noWrap/>
            <w:hideMark/>
          </w:tcPr>
          <w:p w:rsidR="00AE7A9B" w:rsidRPr="00AE7A9B" w:rsidRDefault="00AE7A9B" w:rsidP="00AE7A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0.24</w:t>
            </w:r>
          </w:p>
        </w:tc>
        <w:tc>
          <w:tcPr>
            <w:tcW w:w="1200" w:type="dxa"/>
            <w:noWrap/>
            <w:hideMark/>
          </w:tcPr>
          <w:p w:rsidR="00AE7A9B" w:rsidRPr="00AE7A9B" w:rsidRDefault="00AE7A9B" w:rsidP="00AE7A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0.24</w:t>
            </w:r>
          </w:p>
        </w:tc>
      </w:tr>
      <w:tr w:rsidR="00AE7A9B" w:rsidRPr="00AE7A9B" w:rsidTr="00AE7A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AE7A9B" w:rsidRPr="00AE7A9B" w:rsidRDefault="00AE7A9B" w:rsidP="00AE7A9B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ZOLPIDEM</w:t>
            </w:r>
          </w:p>
        </w:tc>
        <w:tc>
          <w:tcPr>
            <w:tcW w:w="1001" w:type="dxa"/>
            <w:noWrap/>
            <w:hideMark/>
          </w:tcPr>
          <w:p w:rsidR="00AE7A9B" w:rsidRPr="00AE7A9B" w:rsidRDefault="00AE7A9B" w:rsidP="00AE7A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40" w:type="dxa"/>
            <w:noWrap/>
            <w:hideMark/>
          </w:tcPr>
          <w:p w:rsidR="00AE7A9B" w:rsidRPr="00AE7A9B" w:rsidRDefault="00AE7A9B" w:rsidP="00AE7A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800" w:type="dxa"/>
            <w:noWrap/>
            <w:hideMark/>
          </w:tcPr>
          <w:p w:rsidR="00AE7A9B" w:rsidRPr="00AE7A9B" w:rsidRDefault="00AE7A9B" w:rsidP="00AE7A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1200" w:type="dxa"/>
            <w:noWrap/>
            <w:hideMark/>
          </w:tcPr>
          <w:p w:rsidR="00AE7A9B" w:rsidRPr="00AE7A9B" w:rsidRDefault="00AE7A9B" w:rsidP="00AE7A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</w:tr>
      <w:tr w:rsidR="00AE7A9B" w:rsidRPr="00AE7A9B" w:rsidTr="00AE7A9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noWrap/>
            <w:hideMark/>
          </w:tcPr>
          <w:p w:rsidR="00AE7A9B" w:rsidRPr="00AE7A9B" w:rsidRDefault="00AE7A9B" w:rsidP="00AE7A9B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color w:val="000000"/>
                <w:lang w:val="es-DO" w:eastAsia="es-DO"/>
              </w:rPr>
              <w:t>Total en Kilogramos</w:t>
            </w:r>
          </w:p>
        </w:tc>
        <w:tc>
          <w:tcPr>
            <w:tcW w:w="1001" w:type="dxa"/>
            <w:noWrap/>
            <w:hideMark/>
          </w:tcPr>
          <w:p w:rsidR="00AE7A9B" w:rsidRPr="00AE7A9B" w:rsidRDefault="00AE7A9B" w:rsidP="00AE7A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2,586.99</w:t>
            </w:r>
          </w:p>
        </w:tc>
        <w:tc>
          <w:tcPr>
            <w:tcW w:w="1240" w:type="dxa"/>
            <w:noWrap/>
            <w:hideMark/>
          </w:tcPr>
          <w:p w:rsidR="00AE7A9B" w:rsidRPr="00AE7A9B" w:rsidRDefault="00AE7A9B" w:rsidP="00AE7A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3,201.57</w:t>
            </w:r>
          </w:p>
        </w:tc>
        <w:tc>
          <w:tcPr>
            <w:tcW w:w="1800" w:type="dxa"/>
            <w:noWrap/>
            <w:hideMark/>
          </w:tcPr>
          <w:p w:rsidR="00AE7A9B" w:rsidRPr="00AE7A9B" w:rsidRDefault="00AE7A9B" w:rsidP="00AE7A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2,485.53</w:t>
            </w:r>
          </w:p>
        </w:tc>
        <w:tc>
          <w:tcPr>
            <w:tcW w:w="1200" w:type="dxa"/>
            <w:noWrap/>
            <w:hideMark/>
          </w:tcPr>
          <w:p w:rsidR="00AE7A9B" w:rsidRPr="00AE7A9B" w:rsidRDefault="00AE7A9B" w:rsidP="00AE7A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AE7A9B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8,274.08</w:t>
            </w:r>
          </w:p>
        </w:tc>
      </w:tr>
    </w:tbl>
    <w:p w:rsidR="00632E30" w:rsidRDefault="00AE7A9B" w:rsidP="00AE7A9B">
      <w:pPr>
        <w:tabs>
          <w:tab w:val="left" w:pos="7560"/>
        </w:tabs>
        <w:spacing w:line="360" w:lineRule="auto"/>
        <w:rPr>
          <w:rFonts w:ascii="Times New Roman" w:hAnsi="Times New Roman" w:cs="Times New Roman"/>
          <w:color w:val="262626" w:themeColor="text1" w:themeTint="D9"/>
          <w:sz w:val="20"/>
          <w:lang w:val="es-DO"/>
        </w:rPr>
      </w:pPr>
      <w:r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 xml:space="preserve">          </w:t>
      </w:r>
      <w:r w:rsidR="006519CB"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 xml:space="preserve">  </w:t>
      </w:r>
      <w:r w:rsidR="006519CB" w:rsidRPr="007A6D18"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  <w:t>Fuente</w:t>
      </w:r>
      <w:r w:rsidR="006519CB"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 xml:space="preserve">: </w:t>
      </w:r>
      <w:r w:rsidR="006519CB" w:rsidRPr="007A6D18"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>Instituto Nacional de Ciencias Forenses</w:t>
      </w:r>
      <w:r w:rsidR="006519CB" w:rsidRPr="007A6D18">
        <w:rPr>
          <w:rFonts w:ascii="Times New Roman" w:hAnsi="Times New Roman" w:cs="Times New Roman"/>
          <w:color w:val="262626" w:themeColor="text1" w:themeTint="D9"/>
          <w:sz w:val="20"/>
          <w:lang w:val="es-DO"/>
        </w:rPr>
        <w:t xml:space="preserve"> (INACIF)   </w:t>
      </w:r>
    </w:p>
    <w:p w:rsidR="006F066D" w:rsidRPr="00AE7A9B" w:rsidRDefault="006F066D" w:rsidP="00AE7A9B">
      <w:pPr>
        <w:tabs>
          <w:tab w:val="left" w:pos="7560"/>
        </w:tabs>
        <w:spacing w:line="360" w:lineRule="auto"/>
        <w:rPr>
          <w:rFonts w:ascii="Times New Roman" w:hAnsi="Times New Roman" w:cs="Times New Roman"/>
          <w:sz w:val="28"/>
          <w:szCs w:val="28"/>
          <w:lang w:val="es-DO"/>
        </w:rPr>
      </w:pPr>
    </w:p>
    <w:p w:rsidR="00632E30" w:rsidRDefault="006D7749" w:rsidP="00632E3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193675</wp:posOffset>
            </wp:positionV>
            <wp:extent cx="4572000" cy="2743200"/>
            <wp:effectExtent l="0" t="0" r="0" b="0"/>
            <wp:wrapNone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632E30" w:rsidRDefault="00AE7A9B" w:rsidP="00632E3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  <w:r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 </w:t>
      </w:r>
    </w:p>
    <w:p w:rsidR="00632E30" w:rsidRDefault="00632E30" w:rsidP="00632E3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</w:p>
    <w:p w:rsidR="00632E30" w:rsidRDefault="00632E30" w:rsidP="00632E3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</w:p>
    <w:p w:rsidR="008019B3" w:rsidRDefault="008019B3" w:rsidP="00632E3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</w:p>
    <w:p w:rsidR="008019B3" w:rsidRDefault="008019B3" w:rsidP="00632E3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</w:p>
    <w:p w:rsidR="008019B3" w:rsidRDefault="008019B3" w:rsidP="00632E3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</w:p>
    <w:p w:rsidR="008019B3" w:rsidRDefault="008019B3" w:rsidP="00632E3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</w:p>
    <w:p w:rsidR="008019B3" w:rsidRDefault="008019B3" w:rsidP="00632E3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</w:p>
    <w:p w:rsidR="008019B3" w:rsidRDefault="008019B3" w:rsidP="00632E3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</w:p>
    <w:p w:rsidR="008019B3" w:rsidRDefault="008019B3" w:rsidP="00632E3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</w:p>
    <w:p w:rsidR="008019B3" w:rsidRDefault="008019B3" w:rsidP="00632E3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</w:p>
    <w:p w:rsidR="008019B3" w:rsidRDefault="008019B3" w:rsidP="00632E3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</w:p>
    <w:p w:rsidR="008019B3" w:rsidRDefault="008019B3" w:rsidP="00632E3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</w:p>
    <w:p w:rsidR="008019B3" w:rsidRDefault="008019B3" w:rsidP="00632E3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</w:p>
    <w:p w:rsidR="00644C9C" w:rsidRDefault="00644C9C" w:rsidP="00632E3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</w:p>
    <w:p w:rsidR="00C9026F" w:rsidRDefault="00C9026F" w:rsidP="00C9026F">
      <w:pPr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</w:pPr>
      <w:r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               </w:t>
      </w:r>
      <w:r w:rsidRPr="007A6D18"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  <w:t>Fuente</w:t>
      </w:r>
      <w:r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>: Instituto Nacional de Ciencias Forenses (INACIF.).</w:t>
      </w:r>
    </w:p>
    <w:p w:rsidR="00627A27" w:rsidRDefault="00627A27" w:rsidP="009B1433">
      <w:pPr>
        <w:jc w:val="center"/>
        <w:rPr>
          <w:rFonts w:ascii="Times New Roman" w:eastAsia="Times New Roman" w:hAnsi="Times New Roman"/>
          <w:b/>
          <w:sz w:val="26"/>
          <w:szCs w:val="26"/>
          <w:lang w:val="es-DO" w:eastAsia="es-ES"/>
        </w:rPr>
      </w:pPr>
    </w:p>
    <w:p w:rsidR="003023C0" w:rsidRDefault="003023C0" w:rsidP="009B143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</w:pPr>
    </w:p>
    <w:p w:rsidR="00885493" w:rsidRDefault="00885493" w:rsidP="009B143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</w:pPr>
    </w:p>
    <w:p w:rsidR="00885493" w:rsidRDefault="00885493" w:rsidP="009B143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</w:pPr>
    </w:p>
    <w:p w:rsidR="00176873" w:rsidRPr="00183C1A" w:rsidRDefault="00176873" w:rsidP="006F066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lastRenderedPageBreak/>
        <w:t>ACTIVIDADES PREVENTIVAS.</w:t>
      </w:r>
    </w:p>
    <w:p w:rsidR="00F13F14" w:rsidRDefault="00F13F14" w:rsidP="0017687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</w:p>
    <w:p w:rsidR="00F13F14" w:rsidRPr="00BE5A52" w:rsidRDefault="00F13F14" w:rsidP="0017687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BE5A52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REDUCCION DE LA DEMANDA </w:t>
      </w:r>
    </w:p>
    <w:p w:rsidR="00176873" w:rsidRDefault="00176873" w:rsidP="0017687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BE5A52">
        <w:rPr>
          <w:rFonts w:ascii="Times New Roman" w:eastAsia="Times New Roman" w:hAnsi="Times New Roman" w:cs="Times New Roman"/>
          <w:sz w:val="28"/>
          <w:szCs w:val="28"/>
          <w:lang w:eastAsia="es-ES"/>
        </w:rPr>
        <w:t>Según los datos suministrados por la Dirección de Reducción de la Demanda</w:t>
      </w:r>
      <w:r w:rsidR="00F13F14" w:rsidRPr="00BE5A52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de este Consejo Nacional de Drogas. </w:t>
      </w:r>
      <w:r w:rsidRPr="00BE5A52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En el </w:t>
      </w:r>
      <w:r w:rsidR="009E7B4C" w:rsidRPr="00BE5A52">
        <w:rPr>
          <w:rFonts w:ascii="Times New Roman" w:eastAsia="Times New Roman" w:hAnsi="Times New Roman" w:cs="Times New Roman"/>
          <w:sz w:val="28"/>
          <w:szCs w:val="28"/>
          <w:lang w:eastAsia="es-ES"/>
        </w:rPr>
        <w:t>segundo tri</w:t>
      </w:r>
      <w:r w:rsidRPr="00BE5A52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mestre </w:t>
      </w:r>
      <w:r w:rsidR="00EC36D1" w:rsidRPr="00BE5A52">
        <w:rPr>
          <w:rFonts w:ascii="Times New Roman" w:eastAsia="Times New Roman" w:hAnsi="Times New Roman" w:cs="Times New Roman"/>
          <w:sz w:val="28"/>
          <w:szCs w:val="28"/>
          <w:lang w:eastAsia="es-ES"/>
        </w:rPr>
        <w:t>abril</w:t>
      </w:r>
      <w:r w:rsidRPr="00BE5A52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-junio 2021 se realizaron un total de </w:t>
      </w:r>
      <w:r w:rsidR="00BE5A52" w:rsidRPr="00BE5A52"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t xml:space="preserve">245 </w:t>
      </w:r>
      <w:r w:rsidR="00F13F14" w:rsidRPr="00BE5A52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actividades llegando impactar </w:t>
      </w:r>
      <w:r w:rsidRPr="00BE5A52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unos </w:t>
      </w:r>
      <w:r w:rsidR="00BE5A52"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t>8,991</w:t>
      </w:r>
      <w:r w:rsidR="00F13F14" w:rsidRPr="00BE5A52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ciudadanos, estas actividades divididas por departamentos preventivos y por regionales.</w:t>
      </w:r>
    </w:p>
    <w:p w:rsidR="00632E30" w:rsidRPr="00DE28D1" w:rsidRDefault="00632E30" w:rsidP="00632E3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</w:p>
    <w:tbl>
      <w:tblPr>
        <w:tblW w:w="7057" w:type="dxa"/>
        <w:tblInd w:w="11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5"/>
        <w:gridCol w:w="1996"/>
        <w:gridCol w:w="2556"/>
      </w:tblGrid>
      <w:tr w:rsidR="00BE5A52" w:rsidRPr="00BE5A52" w:rsidTr="00BE5A52">
        <w:trPr>
          <w:trHeight w:val="602"/>
        </w:trPr>
        <w:tc>
          <w:tcPr>
            <w:tcW w:w="2505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nil"/>
            </w:tcBorders>
            <w:shd w:val="clear" w:color="000000" w:fill="5B9BD5"/>
            <w:vAlign w:val="center"/>
            <w:hideMark/>
          </w:tcPr>
          <w:p w:rsidR="00BE5A52" w:rsidRPr="00BE5A52" w:rsidRDefault="00BE5A52" w:rsidP="00BE5A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BE5A52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lang w:eastAsia="es-DO"/>
              </w:rPr>
              <w:t>DEPENDENCIA</w:t>
            </w:r>
          </w:p>
        </w:tc>
        <w:tc>
          <w:tcPr>
            <w:tcW w:w="1996" w:type="dxa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shd w:val="clear" w:color="000000" w:fill="5B9BD5"/>
            <w:vAlign w:val="center"/>
            <w:hideMark/>
          </w:tcPr>
          <w:p w:rsidR="00BE5A52" w:rsidRPr="00BE5A52" w:rsidRDefault="00BE5A52" w:rsidP="00BE5A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BE5A52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lang w:eastAsia="es-DO"/>
              </w:rPr>
              <w:t>CANT. ACTIVIDAD</w:t>
            </w:r>
          </w:p>
        </w:tc>
        <w:tc>
          <w:tcPr>
            <w:tcW w:w="2556" w:type="dxa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5B9BD5"/>
            <w:vAlign w:val="center"/>
            <w:hideMark/>
          </w:tcPr>
          <w:p w:rsidR="00BE5A52" w:rsidRPr="00BE5A52" w:rsidRDefault="00BE5A52" w:rsidP="00BE5A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BE5A52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lang w:eastAsia="es-DO"/>
              </w:rPr>
              <w:t>CANT. PARTICIPANTES</w:t>
            </w:r>
          </w:p>
        </w:tc>
      </w:tr>
      <w:tr w:rsidR="00BE5A52" w:rsidRPr="00BE5A52" w:rsidTr="00BE5A52">
        <w:trPr>
          <w:trHeight w:val="308"/>
        </w:trPr>
        <w:tc>
          <w:tcPr>
            <w:tcW w:w="2505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BE5A52" w:rsidRPr="00BE5A52" w:rsidRDefault="00BE5A52" w:rsidP="00BE5A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E5A52"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es-DO"/>
              </w:rPr>
              <w:t>DPC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BE5A52" w:rsidRPr="00BE5A52" w:rsidRDefault="00BE5A52" w:rsidP="00BE5A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BE5A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24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BE5A52" w:rsidRPr="00BE5A52" w:rsidRDefault="00BE5A52" w:rsidP="00BE5A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BE5A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749</w:t>
            </w:r>
          </w:p>
        </w:tc>
      </w:tr>
      <w:tr w:rsidR="00BE5A52" w:rsidRPr="00BE5A52" w:rsidTr="00BE5A52">
        <w:trPr>
          <w:trHeight w:val="308"/>
        </w:trPr>
        <w:tc>
          <w:tcPr>
            <w:tcW w:w="2505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:rsidR="00BE5A52" w:rsidRPr="00BE5A52" w:rsidRDefault="00BE5A52" w:rsidP="00BE5A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E5A52"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es-DO"/>
              </w:rPr>
              <w:t>DEPREI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:rsidR="00BE5A52" w:rsidRPr="00BE5A52" w:rsidRDefault="00BE5A52" w:rsidP="00BE5A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BE5A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38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:rsidR="00BE5A52" w:rsidRPr="00BE5A52" w:rsidRDefault="00BE5A52" w:rsidP="00BE5A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BE5A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1,152</w:t>
            </w:r>
          </w:p>
        </w:tc>
      </w:tr>
      <w:tr w:rsidR="00BE5A52" w:rsidRPr="00BE5A52" w:rsidTr="00BE5A52">
        <w:trPr>
          <w:trHeight w:val="308"/>
        </w:trPr>
        <w:tc>
          <w:tcPr>
            <w:tcW w:w="2505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BE5A52" w:rsidRPr="00BE5A52" w:rsidRDefault="00BE5A52" w:rsidP="00BE5A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E5A52"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es-DO"/>
              </w:rPr>
              <w:t>DEPRAL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BE5A52" w:rsidRPr="00BE5A52" w:rsidRDefault="00BE5A52" w:rsidP="00BE5A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BE5A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22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BE5A52" w:rsidRPr="00BE5A52" w:rsidRDefault="00BE5A52" w:rsidP="00BE5A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BE5A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649</w:t>
            </w:r>
          </w:p>
        </w:tc>
      </w:tr>
      <w:tr w:rsidR="00BE5A52" w:rsidRPr="00BE5A52" w:rsidTr="00BE5A52">
        <w:trPr>
          <w:trHeight w:val="602"/>
        </w:trPr>
        <w:tc>
          <w:tcPr>
            <w:tcW w:w="2505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:rsidR="00BE5A52" w:rsidRPr="00BE5A52" w:rsidRDefault="00BE5A52" w:rsidP="00BE5A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E5A52"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es-DO"/>
              </w:rPr>
              <w:t>DEPREDEPORTE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:rsidR="00BE5A52" w:rsidRPr="00BE5A52" w:rsidRDefault="00BE5A52" w:rsidP="00BE5A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BE5A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58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:rsidR="00BE5A52" w:rsidRPr="00BE5A52" w:rsidRDefault="00BE5A52" w:rsidP="00BE5A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BE5A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2,417</w:t>
            </w:r>
          </w:p>
        </w:tc>
      </w:tr>
      <w:tr w:rsidR="00BE5A52" w:rsidRPr="00BE5A52" w:rsidTr="00BE5A52">
        <w:trPr>
          <w:trHeight w:val="602"/>
        </w:trPr>
        <w:tc>
          <w:tcPr>
            <w:tcW w:w="2505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BE5A52" w:rsidRPr="00BE5A52" w:rsidRDefault="00BE5A52" w:rsidP="00BE5A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E5A52"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es-DO"/>
              </w:rPr>
              <w:t>REGIONAL NORTE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BE5A52" w:rsidRPr="00BE5A52" w:rsidRDefault="00BE5A52" w:rsidP="00BE5A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BE5A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39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BE5A52" w:rsidRPr="00BE5A52" w:rsidRDefault="00BE5A52" w:rsidP="00BE5A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BE5A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1,027</w:t>
            </w:r>
          </w:p>
        </w:tc>
      </w:tr>
      <w:tr w:rsidR="00BE5A52" w:rsidRPr="00BE5A52" w:rsidTr="00BE5A52">
        <w:trPr>
          <w:trHeight w:val="602"/>
        </w:trPr>
        <w:tc>
          <w:tcPr>
            <w:tcW w:w="2505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:rsidR="00BE5A52" w:rsidRPr="00BE5A52" w:rsidRDefault="00BE5A52" w:rsidP="00BE5A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E5A52"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es-DO"/>
              </w:rPr>
              <w:t>REGIONAL NORDESTE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:rsidR="00BE5A52" w:rsidRPr="00BE5A52" w:rsidRDefault="00BE5A52" w:rsidP="00BE5A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BE5A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19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:rsidR="00BE5A52" w:rsidRPr="00BE5A52" w:rsidRDefault="00BE5A52" w:rsidP="00BE5A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BE5A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571</w:t>
            </w:r>
          </w:p>
        </w:tc>
      </w:tr>
      <w:tr w:rsidR="00BE5A52" w:rsidRPr="00BE5A52" w:rsidTr="00BE5A52">
        <w:trPr>
          <w:trHeight w:val="602"/>
        </w:trPr>
        <w:tc>
          <w:tcPr>
            <w:tcW w:w="2505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BE5A52" w:rsidRPr="00BE5A52" w:rsidRDefault="00BE5A52" w:rsidP="00BE5A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E5A52"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es-DO"/>
              </w:rPr>
              <w:t>REGIONAL SUR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BE5A52" w:rsidRPr="00BE5A52" w:rsidRDefault="00BE5A52" w:rsidP="00BE5A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BE5A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21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BE5A52" w:rsidRPr="00BE5A52" w:rsidRDefault="00BE5A52" w:rsidP="00BE5A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BE5A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672</w:t>
            </w:r>
          </w:p>
        </w:tc>
      </w:tr>
      <w:tr w:rsidR="00BE5A52" w:rsidRPr="00BE5A52" w:rsidTr="00BE5A52">
        <w:trPr>
          <w:trHeight w:val="602"/>
        </w:trPr>
        <w:tc>
          <w:tcPr>
            <w:tcW w:w="2505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:rsidR="00BE5A52" w:rsidRPr="00BE5A52" w:rsidRDefault="00BE5A52" w:rsidP="00BE5A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E5A52"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es-DO"/>
              </w:rPr>
              <w:t>REGIONAL ESTE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:rsidR="00BE5A52" w:rsidRPr="00BE5A52" w:rsidRDefault="00BE5A52" w:rsidP="00BE5A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BE5A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24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vAlign w:val="center"/>
            <w:hideMark/>
          </w:tcPr>
          <w:p w:rsidR="00BE5A52" w:rsidRPr="00BE5A52" w:rsidRDefault="00BE5A52" w:rsidP="00BE5A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BE5A5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1,754</w:t>
            </w:r>
          </w:p>
        </w:tc>
      </w:tr>
      <w:tr w:rsidR="00BE5A52" w:rsidRPr="00BE5A52" w:rsidTr="00BE5A52">
        <w:trPr>
          <w:trHeight w:val="308"/>
        </w:trPr>
        <w:tc>
          <w:tcPr>
            <w:tcW w:w="2505" w:type="dxa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BE5A52" w:rsidRPr="00BE5A52" w:rsidRDefault="00BE5A52" w:rsidP="00BE5A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val="es-DO" w:eastAsia="es-DO"/>
              </w:rPr>
            </w:pPr>
            <w:r w:rsidRPr="00BE5A5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lang w:eastAsia="es-DO"/>
              </w:rPr>
              <w:t>TOTAL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BE5A52" w:rsidRPr="00BE5A52" w:rsidRDefault="00BE5A52" w:rsidP="00BE5A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val="es-DO" w:eastAsia="es-DO"/>
              </w:rPr>
            </w:pPr>
            <w:r w:rsidRPr="00BE5A5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val="es-DO" w:eastAsia="es-DO"/>
              </w:rPr>
              <w:t>245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000000" w:fill="DEEAF6"/>
            <w:vAlign w:val="center"/>
            <w:hideMark/>
          </w:tcPr>
          <w:p w:rsidR="00BE5A52" w:rsidRPr="00BE5A52" w:rsidRDefault="00BE5A52" w:rsidP="00BE5A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val="es-DO" w:eastAsia="es-DO"/>
              </w:rPr>
            </w:pPr>
            <w:r w:rsidRPr="00BE5A5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val="es-DO" w:eastAsia="es-DO"/>
              </w:rPr>
              <w:t>8,991</w:t>
            </w:r>
          </w:p>
        </w:tc>
      </w:tr>
    </w:tbl>
    <w:p w:rsidR="003430FC" w:rsidRDefault="00F20219" w:rsidP="00E610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323215</wp:posOffset>
            </wp:positionV>
            <wp:extent cx="4572000" cy="2743200"/>
            <wp:effectExtent l="0" t="0" r="0" b="0"/>
            <wp:wrapNone/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 w:rsidR="00176873"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 xml:space="preserve">               </w:t>
      </w:r>
    </w:p>
    <w:p w:rsidR="003430FC" w:rsidRDefault="003430FC" w:rsidP="00E610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385D" w:rsidRDefault="006B385D" w:rsidP="003430FC">
      <w:pPr>
        <w:pStyle w:val="Sinespaciado"/>
        <w:rPr>
          <w:rFonts w:ascii="Times New Roman" w:hAnsi="Times New Roman" w:cs="Times New Roman"/>
          <w:sz w:val="28"/>
          <w:szCs w:val="28"/>
        </w:rPr>
      </w:pPr>
    </w:p>
    <w:p w:rsidR="006B385D" w:rsidRPr="006B385D" w:rsidRDefault="006B385D" w:rsidP="006B385D">
      <w:pPr>
        <w:rPr>
          <w:lang w:val="es-DO"/>
        </w:rPr>
      </w:pPr>
    </w:p>
    <w:p w:rsidR="006B385D" w:rsidRPr="006B385D" w:rsidRDefault="006B385D" w:rsidP="006B385D">
      <w:pPr>
        <w:rPr>
          <w:lang w:val="es-DO"/>
        </w:rPr>
      </w:pPr>
    </w:p>
    <w:p w:rsidR="006B385D" w:rsidRPr="006B385D" w:rsidRDefault="006B385D" w:rsidP="006B385D">
      <w:pPr>
        <w:rPr>
          <w:lang w:val="es-DO"/>
        </w:rPr>
      </w:pPr>
    </w:p>
    <w:p w:rsidR="006B385D" w:rsidRPr="006B385D" w:rsidRDefault="006B385D" w:rsidP="006B385D">
      <w:pPr>
        <w:rPr>
          <w:lang w:val="es-DO"/>
        </w:rPr>
      </w:pPr>
    </w:p>
    <w:p w:rsidR="006B385D" w:rsidRPr="006B385D" w:rsidRDefault="006B385D" w:rsidP="006B385D">
      <w:pPr>
        <w:rPr>
          <w:lang w:val="es-DO"/>
        </w:rPr>
      </w:pPr>
    </w:p>
    <w:p w:rsidR="006B385D" w:rsidRPr="006B385D" w:rsidRDefault="006B385D" w:rsidP="006B385D">
      <w:pPr>
        <w:rPr>
          <w:lang w:val="es-DO"/>
        </w:rPr>
      </w:pPr>
    </w:p>
    <w:p w:rsidR="006B385D" w:rsidRPr="006B385D" w:rsidRDefault="006B385D" w:rsidP="006B385D">
      <w:pPr>
        <w:rPr>
          <w:lang w:val="es-DO"/>
        </w:rPr>
      </w:pPr>
    </w:p>
    <w:p w:rsidR="006B385D" w:rsidRPr="006B385D" w:rsidRDefault="006B385D" w:rsidP="006B385D">
      <w:pPr>
        <w:rPr>
          <w:lang w:val="es-DO"/>
        </w:rPr>
      </w:pPr>
    </w:p>
    <w:p w:rsidR="00F20219" w:rsidRPr="00F20219" w:rsidRDefault="00C90678" w:rsidP="00F20219">
      <w:pPr>
        <w:ind w:firstLine="708"/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</w:pPr>
      <w:r w:rsidRPr="007A6D18"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  <w:t>Fuente</w:t>
      </w:r>
      <w:r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>: Dirección de Reducción de la Demanda CND.</w:t>
      </w:r>
    </w:p>
    <w:p w:rsidR="00EB7704" w:rsidRPr="003544DE" w:rsidRDefault="00F41DBA" w:rsidP="00F20219">
      <w:pPr>
        <w:jc w:val="center"/>
        <w:rPr>
          <w:rFonts w:ascii="Calibri" w:eastAsia="Times New Roman" w:hAnsi="Calibri" w:cs="Calibri"/>
          <w:color w:val="000000"/>
          <w:sz w:val="28"/>
          <w:szCs w:val="28"/>
          <w:lang w:val="es-DO" w:eastAsia="es-DO"/>
        </w:rPr>
      </w:pPr>
      <w:r>
        <w:rPr>
          <w:b/>
          <w:sz w:val="28"/>
          <w:szCs w:val="28"/>
          <w:lang w:val="es-DO"/>
        </w:rPr>
        <w:lastRenderedPageBreak/>
        <w:t>INFRACCIONES</w:t>
      </w:r>
      <w:r>
        <w:rPr>
          <w:rFonts w:ascii="Calibri" w:eastAsia="Times New Roman" w:hAnsi="Calibri" w:cs="Calibri"/>
          <w:color w:val="000000"/>
          <w:sz w:val="28"/>
          <w:szCs w:val="28"/>
          <w:lang w:val="es-DO" w:eastAsia="es-DO"/>
        </w:rPr>
        <w:t xml:space="preserve"> </w:t>
      </w:r>
      <w:r>
        <w:rPr>
          <w:rFonts w:ascii="Calibri" w:eastAsia="Times New Roman" w:hAnsi="Calibri" w:cs="Calibri"/>
          <w:b/>
          <w:color w:val="000000"/>
          <w:sz w:val="28"/>
          <w:szCs w:val="28"/>
          <w:lang w:val="es-DO" w:eastAsia="es-DO"/>
        </w:rPr>
        <w:t xml:space="preserve">POR </w:t>
      </w:r>
      <w:r w:rsidR="003544DE" w:rsidRPr="00F41DBA">
        <w:rPr>
          <w:b/>
          <w:sz w:val="28"/>
          <w:szCs w:val="28"/>
          <w:lang w:val="es-DO"/>
        </w:rPr>
        <w:t>DELITOS DE DROGAS</w:t>
      </w:r>
    </w:p>
    <w:tbl>
      <w:tblPr>
        <w:tblpPr w:leftFromText="141" w:rightFromText="141" w:vertAnchor="page" w:horzAnchor="margin" w:tblpY="2191"/>
        <w:tblW w:w="89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95"/>
        <w:gridCol w:w="990"/>
        <w:gridCol w:w="900"/>
        <w:gridCol w:w="810"/>
        <w:gridCol w:w="810"/>
      </w:tblGrid>
      <w:tr w:rsidR="00234207" w:rsidRPr="00234207" w:rsidTr="00EB7704">
        <w:trPr>
          <w:trHeight w:val="261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 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Meses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</w:t>
            </w:r>
          </w:p>
        </w:tc>
      </w:tr>
      <w:tr w:rsidR="00234207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5B9BD5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FFFFFF"/>
                <w:lang w:val="es-DO" w:eastAsia="es-DO"/>
              </w:rPr>
              <w:t>Infracciones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5B9BD5" w:fill="5B9BD5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FFFFFF"/>
                <w:lang w:val="es-DO" w:eastAsia="es-DO"/>
              </w:rPr>
              <w:t>Abr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5B9BD5" w:fill="5B9BD5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DO" w:eastAsia="es-DO"/>
              </w:rPr>
            </w:pPr>
            <w:proofErr w:type="spellStart"/>
            <w:r w:rsidRPr="00234207">
              <w:rPr>
                <w:rFonts w:ascii="Calibri" w:eastAsia="Times New Roman" w:hAnsi="Calibri" w:cs="Calibri"/>
                <w:b/>
                <w:bCs/>
                <w:color w:val="FFFFFF"/>
                <w:lang w:val="es-DO" w:eastAsia="es-DO"/>
              </w:rPr>
              <w:t>May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5B9BD5" w:fill="5B9BD5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FFFFFF"/>
                <w:lang w:val="es-DO" w:eastAsia="es-DO"/>
              </w:rPr>
              <w:t>Jun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5B9BD5" w:fill="5B9BD5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 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Sanción Traficante Droga (75 Párrafo II)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329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371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293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993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Cuantificación Simple Posesión Marihuana (6-a)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227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301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217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745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Traficante de Droga (4-d)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203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209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165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577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Sanción Simple Posesión Droga (75)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164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231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171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566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Simple Poseedor de Droga (4-a)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178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212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161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551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Cuantificación Tráfico Droga (5-a)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191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159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143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493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Cuantificación Distribución Cocaína (5-a)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98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156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85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339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Sanción Distribuidores Droga (75 Párrafo I)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122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105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101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328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Distribuidor o Vendedor de Droga (4-b)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114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107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305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Tráfico Ilícito Droga (58-A)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123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71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61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255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Distribución de Droga (5-b)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104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70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76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250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Cuantificación Simple Posesión Cocaína (5-a)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80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53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187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Distribución o Venta de Droga (6-c)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59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66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185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Uso Armas de Fuego (85-D)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32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24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110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Venta Drogas Controladas (85-A)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45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32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97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Autorización Sustanc</w:t>
            </w: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>ias Controladas Categoría 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32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30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81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Reincidencia Delito Droga (85-J)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19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27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75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Cuantificación Distribución Droga (4-e)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26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25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64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Sanción Patrocinador Droga (75 Párrafo III)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18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42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Lavado Dinero Proveniente Droga (58-C)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33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Delito Droga en Bandas (85-C)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30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Sanción Delito Ley Droga (60)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27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Patrocinador de Droga (4-e)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20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Intermediario de Venta de Droga (4-c)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17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Sanción Reincidencia Droga (85-J-I)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12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Sanción Reincidencia Patrocinadores y Traficantes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12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Posesión Ilegal Insumos Drogas Causan Dependencia (69)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10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Uso y Tráfico Droga (s no especificados)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7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Uso Material Fabricación Droga (58-B)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6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Uso Instituciones en Delito Droga (85-I)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5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Sanción Promotor Delito Droga (60 Párrafo)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4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Incautación Bienes Delito Droga (35)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3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Incautación Bienes Muebles (35-B)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Sanción Propietarios Lugares Trafico </w:t>
            </w:r>
            <w:proofErr w:type="spellStart"/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Ilicito</w:t>
            </w:r>
            <w:proofErr w:type="spellEnd"/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(61 Párrafo)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Empleo Menores y Trastornados Mentales en Droga (85-F)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Sanción Tráfico Internacional en RD (59)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Agente Ilegal Droga (85-E)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</w:t>
            </w:r>
          </w:p>
        </w:tc>
      </w:tr>
      <w:tr w:rsidR="00AA6C2A" w:rsidRPr="00234207" w:rsidTr="00EB7704">
        <w:trPr>
          <w:trHeight w:val="261"/>
        </w:trPr>
        <w:tc>
          <w:tcPr>
            <w:tcW w:w="5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 General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2,253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2,320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1,861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207" w:rsidRPr="00234207" w:rsidRDefault="00234207" w:rsidP="00EB77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23420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6,434</w:t>
            </w:r>
          </w:p>
        </w:tc>
      </w:tr>
    </w:tbl>
    <w:p w:rsidR="00457472" w:rsidRDefault="00457472" w:rsidP="006B385D">
      <w:pPr>
        <w:ind w:firstLine="708"/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:rsidR="00FB6770" w:rsidRPr="009C11F0" w:rsidRDefault="00457472" w:rsidP="00457472">
      <w:pPr>
        <w:rPr>
          <w:sz w:val="28"/>
          <w:szCs w:val="28"/>
          <w:lang w:val="es-DO"/>
        </w:rPr>
      </w:pPr>
      <w:r w:rsidRPr="007A6D18"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  <w:t>Fuente</w:t>
      </w:r>
      <w:r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>: Procuraduría General de La Republica (PGR)</w:t>
      </w:r>
    </w:p>
    <w:p w:rsidR="00EB7704" w:rsidRDefault="00EB7704" w:rsidP="00EB7704">
      <w:pPr>
        <w:jc w:val="both"/>
        <w:rPr>
          <w:rFonts w:ascii="Times New Roman" w:hAnsi="Times New Roman" w:cs="Times New Roman"/>
          <w:sz w:val="28"/>
          <w:szCs w:val="28"/>
        </w:rPr>
      </w:pPr>
      <w:r w:rsidRPr="009C11F0">
        <w:rPr>
          <w:rFonts w:ascii="Times New Roman" w:hAnsi="Times New Roman" w:cs="Times New Roman"/>
          <w:sz w:val="28"/>
          <w:szCs w:val="28"/>
        </w:rPr>
        <w:t>Según las estadísticas</w:t>
      </w:r>
      <w:r w:rsidR="009C11F0" w:rsidRPr="009C11F0">
        <w:rPr>
          <w:rFonts w:ascii="Times New Roman" w:hAnsi="Times New Roman" w:cs="Times New Roman"/>
          <w:sz w:val="28"/>
          <w:szCs w:val="28"/>
        </w:rPr>
        <w:t xml:space="preserve"> proporcionadas por</w:t>
      </w:r>
      <w:r w:rsidRPr="009C11F0">
        <w:rPr>
          <w:rFonts w:ascii="Times New Roman" w:hAnsi="Times New Roman" w:cs="Times New Roman"/>
          <w:sz w:val="28"/>
          <w:szCs w:val="28"/>
        </w:rPr>
        <w:t xml:space="preserve"> la </w:t>
      </w:r>
      <w:r w:rsidR="00283395">
        <w:rPr>
          <w:rFonts w:ascii="Times New Roman" w:hAnsi="Times New Roman" w:cs="Times New Roman"/>
          <w:sz w:val="28"/>
          <w:szCs w:val="28"/>
        </w:rPr>
        <w:t>P</w:t>
      </w:r>
      <w:r w:rsidRPr="009C11F0">
        <w:rPr>
          <w:rFonts w:ascii="Times New Roman" w:hAnsi="Times New Roman" w:cs="Times New Roman"/>
          <w:sz w:val="28"/>
          <w:szCs w:val="28"/>
        </w:rPr>
        <w:t xml:space="preserve">rocuraduría </w:t>
      </w:r>
      <w:r w:rsidR="009C11F0" w:rsidRPr="009C11F0">
        <w:rPr>
          <w:rFonts w:ascii="Times New Roman" w:hAnsi="Times New Roman" w:cs="Times New Roman"/>
          <w:sz w:val="28"/>
          <w:szCs w:val="28"/>
        </w:rPr>
        <w:t xml:space="preserve">General de la </w:t>
      </w:r>
      <w:r w:rsidR="00283395">
        <w:rPr>
          <w:rFonts w:ascii="Times New Roman" w:hAnsi="Times New Roman" w:cs="Times New Roman"/>
          <w:sz w:val="28"/>
          <w:szCs w:val="28"/>
        </w:rPr>
        <w:t>R</w:t>
      </w:r>
      <w:r w:rsidR="00283395" w:rsidRPr="009C11F0">
        <w:rPr>
          <w:rFonts w:ascii="Times New Roman" w:hAnsi="Times New Roman" w:cs="Times New Roman"/>
          <w:sz w:val="28"/>
          <w:szCs w:val="28"/>
        </w:rPr>
        <w:t>epública</w:t>
      </w:r>
      <w:r w:rsidRPr="009C11F0">
        <w:rPr>
          <w:rFonts w:ascii="Times New Roman" w:hAnsi="Times New Roman" w:cs="Times New Roman"/>
          <w:sz w:val="28"/>
          <w:szCs w:val="28"/>
        </w:rPr>
        <w:t xml:space="preserve"> </w:t>
      </w:r>
      <w:r w:rsidR="00283395">
        <w:rPr>
          <w:rFonts w:ascii="Times New Roman" w:hAnsi="Times New Roman" w:cs="Times New Roman"/>
          <w:sz w:val="28"/>
          <w:szCs w:val="28"/>
        </w:rPr>
        <w:t xml:space="preserve">en todo el trimestre se reportaron un total de </w:t>
      </w:r>
      <w:r w:rsidR="00283395" w:rsidRPr="00283395">
        <w:rPr>
          <w:rFonts w:ascii="Times New Roman" w:hAnsi="Times New Roman" w:cs="Times New Roman"/>
          <w:b/>
          <w:sz w:val="28"/>
          <w:szCs w:val="28"/>
        </w:rPr>
        <w:t>6,434</w:t>
      </w:r>
      <w:r w:rsidR="00283395">
        <w:rPr>
          <w:rFonts w:ascii="Times New Roman" w:hAnsi="Times New Roman" w:cs="Times New Roman"/>
          <w:sz w:val="28"/>
          <w:szCs w:val="28"/>
        </w:rPr>
        <w:t xml:space="preserve"> delitos de drogas clasificados en diferentes infracciones citadas en el recuadro anterior.</w:t>
      </w:r>
    </w:p>
    <w:p w:rsidR="0031284A" w:rsidRDefault="0031284A" w:rsidP="00EB7704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adecuadrcula6concolores-nfasis51"/>
        <w:tblpPr w:leftFromText="141" w:rightFromText="141" w:vertAnchor="page" w:horzAnchor="margin" w:tblpXSpec="center" w:tblpY="2101"/>
        <w:tblW w:w="7660" w:type="dxa"/>
        <w:tblLook w:val="04A0" w:firstRow="1" w:lastRow="0" w:firstColumn="1" w:lastColumn="0" w:noHBand="0" w:noVBand="1"/>
      </w:tblPr>
      <w:tblGrid>
        <w:gridCol w:w="2965"/>
        <w:gridCol w:w="815"/>
        <w:gridCol w:w="1480"/>
        <w:gridCol w:w="1200"/>
        <w:gridCol w:w="1200"/>
      </w:tblGrid>
      <w:tr w:rsidR="0031284A" w:rsidRPr="0031284A" w:rsidTr="00A834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:rsidR="0031284A" w:rsidRPr="0031284A" w:rsidRDefault="0031284A" w:rsidP="00A834E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lastRenderedPageBreak/>
              <w:t>PROVINCIAS</w:t>
            </w:r>
          </w:p>
        </w:tc>
        <w:tc>
          <w:tcPr>
            <w:tcW w:w="815" w:type="dxa"/>
            <w:noWrap/>
            <w:hideMark/>
          </w:tcPr>
          <w:p w:rsidR="0031284A" w:rsidRPr="0031284A" w:rsidRDefault="0031284A" w:rsidP="00A834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ABRIL</w:t>
            </w:r>
          </w:p>
        </w:tc>
        <w:tc>
          <w:tcPr>
            <w:tcW w:w="1480" w:type="dxa"/>
            <w:noWrap/>
            <w:hideMark/>
          </w:tcPr>
          <w:p w:rsidR="0031284A" w:rsidRPr="0031284A" w:rsidRDefault="0031284A" w:rsidP="00A834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MAYO 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JUNIO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TOTAL</w:t>
            </w:r>
          </w:p>
        </w:tc>
      </w:tr>
      <w:tr w:rsidR="0031284A" w:rsidRPr="0031284A" w:rsidTr="00A83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:rsidR="0031284A" w:rsidRPr="0031284A" w:rsidRDefault="0031284A" w:rsidP="00A834E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AZUA</w:t>
            </w:r>
          </w:p>
        </w:tc>
        <w:tc>
          <w:tcPr>
            <w:tcW w:w="815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148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16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7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28</w:t>
            </w:r>
          </w:p>
        </w:tc>
      </w:tr>
      <w:tr w:rsidR="0031284A" w:rsidRPr="0031284A" w:rsidTr="00A834E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:rsidR="0031284A" w:rsidRPr="0031284A" w:rsidRDefault="0031284A" w:rsidP="00A834E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BAHORUCO</w:t>
            </w:r>
          </w:p>
        </w:tc>
        <w:tc>
          <w:tcPr>
            <w:tcW w:w="815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48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10</w:t>
            </w:r>
          </w:p>
        </w:tc>
      </w:tr>
      <w:tr w:rsidR="0031284A" w:rsidRPr="0031284A" w:rsidTr="00A83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:rsidR="0031284A" w:rsidRPr="0031284A" w:rsidRDefault="0031284A" w:rsidP="00A834E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BARAHONA</w:t>
            </w:r>
          </w:p>
        </w:tc>
        <w:tc>
          <w:tcPr>
            <w:tcW w:w="815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9</w:t>
            </w:r>
          </w:p>
        </w:tc>
        <w:tc>
          <w:tcPr>
            <w:tcW w:w="148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17</w:t>
            </w:r>
          </w:p>
        </w:tc>
      </w:tr>
      <w:tr w:rsidR="0031284A" w:rsidRPr="0031284A" w:rsidTr="00A834E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:rsidR="0031284A" w:rsidRPr="0031284A" w:rsidRDefault="0031284A" w:rsidP="00A834E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CONSTANZA</w:t>
            </w:r>
          </w:p>
        </w:tc>
        <w:tc>
          <w:tcPr>
            <w:tcW w:w="815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48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8</w:t>
            </w:r>
          </w:p>
        </w:tc>
      </w:tr>
      <w:tr w:rsidR="0031284A" w:rsidRPr="0031284A" w:rsidTr="00A83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:rsidR="0031284A" w:rsidRPr="0031284A" w:rsidRDefault="0031284A" w:rsidP="00A834E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DAJABÓN</w:t>
            </w:r>
          </w:p>
        </w:tc>
        <w:tc>
          <w:tcPr>
            <w:tcW w:w="815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148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12</w:t>
            </w:r>
          </w:p>
        </w:tc>
      </w:tr>
      <w:tr w:rsidR="0031284A" w:rsidRPr="0031284A" w:rsidTr="00A834E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:rsidR="0031284A" w:rsidRPr="0031284A" w:rsidRDefault="0031284A" w:rsidP="00A834E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ELIAS PIÑA</w:t>
            </w:r>
          </w:p>
        </w:tc>
        <w:tc>
          <w:tcPr>
            <w:tcW w:w="815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48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</w:t>
            </w:r>
          </w:p>
        </w:tc>
      </w:tr>
      <w:tr w:rsidR="0031284A" w:rsidRPr="0031284A" w:rsidTr="00A83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:rsidR="0031284A" w:rsidRPr="0031284A" w:rsidRDefault="0031284A" w:rsidP="00A834E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HATO MAYOR</w:t>
            </w:r>
          </w:p>
        </w:tc>
        <w:tc>
          <w:tcPr>
            <w:tcW w:w="815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148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9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7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21</w:t>
            </w:r>
          </w:p>
        </w:tc>
      </w:tr>
      <w:tr w:rsidR="0031284A" w:rsidRPr="0031284A" w:rsidTr="00A834E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:rsidR="0031284A" w:rsidRPr="0031284A" w:rsidRDefault="0031284A" w:rsidP="00A834E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HERMANAS MIRABAL</w:t>
            </w:r>
          </w:p>
        </w:tc>
        <w:tc>
          <w:tcPr>
            <w:tcW w:w="815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148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9</w:t>
            </w:r>
          </w:p>
        </w:tc>
      </w:tr>
      <w:tr w:rsidR="0031284A" w:rsidRPr="0031284A" w:rsidTr="00A83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:rsidR="0031284A" w:rsidRPr="0031284A" w:rsidRDefault="0031284A" w:rsidP="00A834E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INDEPENDENCIA</w:t>
            </w:r>
          </w:p>
        </w:tc>
        <w:tc>
          <w:tcPr>
            <w:tcW w:w="815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48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8</w:t>
            </w:r>
          </w:p>
        </w:tc>
      </w:tr>
      <w:tr w:rsidR="0031284A" w:rsidRPr="0031284A" w:rsidTr="00A834E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:rsidR="0031284A" w:rsidRPr="0031284A" w:rsidRDefault="0031284A" w:rsidP="00A834E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LA ALTAGRACIA</w:t>
            </w:r>
          </w:p>
        </w:tc>
        <w:tc>
          <w:tcPr>
            <w:tcW w:w="815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14</w:t>
            </w:r>
          </w:p>
        </w:tc>
        <w:tc>
          <w:tcPr>
            <w:tcW w:w="148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23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24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61</w:t>
            </w:r>
          </w:p>
        </w:tc>
      </w:tr>
      <w:tr w:rsidR="0031284A" w:rsidRPr="0031284A" w:rsidTr="00A83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:rsidR="0031284A" w:rsidRPr="0031284A" w:rsidRDefault="0031284A" w:rsidP="00A834E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LA ROMANA</w:t>
            </w:r>
          </w:p>
        </w:tc>
        <w:tc>
          <w:tcPr>
            <w:tcW w:w="815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13</w:t>
            </w:r>
          </w:p>
        </w:tc>
        <w:tc>
          <w:tcPr>
            <w:tcW w:w="148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11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13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37</w:t>
            </w:r>
          </w:p>
        </w:tc>
      </w:tr>
      <w:tr w:rsidR="0031284A" w:rsidRPr="0031284A" w:rsidTr="00A834E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:rsidR="0031284A" w:rsidRPr="0031284A" w:rsidRDefault="0031284A" w:rsidP="00A834E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LA VEGA</w:t>
            </w:r>
          </w:p>
        </w:tc>
        <w:tc>
          <w:tcPr>
            <w:tcW w:w="815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148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7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8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18</w:t>
            </w:r>
          </w:p>
        </w:tc>
      </w:tr>
      <w:tr w:rsidR="0031284A" w:rsidRPr="0031284A" w:rsidTr="00A83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:rsidR="0031284A" w:rsidRPr="0031284A" w:rsidRDefault="0031284A" w:rsidP="00A834E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LAS MATAS DE FARFÁN</w:t>
            </w:r>
          </w:p>
        </w:tc>
        <w:tc>
          <w:tcPr>
            <w:tcW w:w="815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48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3</w:t>
            </w:r>
          </w:p>
        </w:tc>
      </w:tr>
      <w:tr w:rsidR="0031284A" w:rsidRPr="0031284A" w:rsidTr="00A834E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:rsidR="0031284A" w:rsidRPr="0031284A" w:rsidRDefault="0031284A" w:rsidP="00A834E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MONSEÑOR NOUEL</w:t>
            </w:r>
          </w:p>
        </w:tc>
        <w:tc>
          <w:tcPr>
            <w:tcW w:w="815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148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13</w:t>
            </w:r>
          </w:p>
        </w:tc>
      </w:tr>
      <w:tr w:rsidR="0031284A" w:rsidRPr="0031284A" w:rsidTr="00A83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:rsidR="0031284A" w:rsidRPr="0031284A" w:rsidRDefault="0031284A" w:rsidP="00A834E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MONTE CRISTI</w:t>
            </w:r>
          </w:p>
        </w:tc>
        <w:tc>
          <w:tcPr>
            <w:tcW w:w="815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8</w:t>
            </w:r>
          </w:p>
        </w:tc>
        <w:tc>
          <w:tcPr>
            <w:tcW w:w="148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16</w:t>
            </w:r>
          </w:p>
        </w:tc>
      </w:tr>
      <w:tr w:rsidR="0031284A" w:rsidRPr="0031284A" w:rsidTr="00A834E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:rsidR="0031284A" w:rsidRPr="0031284A" w:rsidRDefault="0031284A" w:rsidP="00A834E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MONTE PLATA</w:t>
            </w:r>
          </w:p>
        </w:tc>
        <w:tc>
          <w:tcPr>
            <w:tcW w:w="815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148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12</w:t>
            </w:r>
          </w:p>
        </w:tc>
      </w:tr>
      <w:tr w:rsidR="0031284A" w:rsidRPr="0031284A" w:rsidTr="00A83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:rsidR="0031284A" w:rsidRPr="0031284A" w:rsidRDefault="0031284A" w:rsidP="00A834E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PEDERNALES</w:t>
            </w:r>
          </w:p>
        </w:tc>
        <w:tc>
          <w:tcPr>
            <w:tcW w:w="815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48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5</w:t>
            </w:r>
          </w:p>
        </w:tc>
      </w:tr>
      <w:tr w:rsidR="0031284A" w:rsidRPr="0031284A" w:rsidTr="00A834E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:rsidR="0031284A" w:rsidRPr="0031284A" w:rsidRDefault="0031284A" w:rsidP="00A834E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PERAVIA</w:t>
            </w:r>
          </w:p>
        </w:tc>
        <w:tc>
          <w:tcPr>
            <w:tcW w:w="815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148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7</w:t>
            </w:r>
          </w:p>
        </w:tc>
      </w:tr>
      <w:tr w:rsidR="0031284A" w:rsidRPr="0031284A" w:rsidTr="00A83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:rsidR="0031284A" w:rsidRPr="0031284A" w:rsidRDefault="0031284A" w:rsidP="00A834E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PUERTO PLATA</w:t>
            </w:r>
          </w:p>
        </w:tc>
        <w:tc>
          <w:tcPr>
            <w:tcW w:w="815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148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11</w:t>
            </w:r>
          </w:p>
        </w:tc>
      </w:tr>
      <w:tr w:rsidR="0031284A" w:rsidRPr="0031284A" w:rsidTr="00A834E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:rsidR="0031284A" w:rsidRPr="0031284A" w:rsidRDefault="0031284A" w:rsidP="00A834E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SAN CRISTÓBAL</w:t>
            </w:r>
          </w:p>
        </w:tc>
        <w:tc>
          <w:tcPr>
            <w:tcW w:w="815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23</w:t>
            </w:r>
          </w:p>
        </w:tc>
        <w:tc>
          <w:tcPr>
            <w:tcW w:w="148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24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12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59</w:t>
            </w:r>
          </w:p>
        </w:tc>
      </w:tr>
      <w:tr w:rsidR="0031284A" w:rsidRPr="0031284A" w:rsidTr="00A83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:rsidR="0031284A" w:rsidRPr="0031284A" w:rsidRDefault="0031284A" w:rsidP="00A834E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SAN FRANCISCO DE MACORÍS</w:t>
            </w:r>
          </w:p>
        </w:tc>
        <w:tc>
          <w:tcPr>
            <w:tcW w:w="815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8</w:t>
            </w:r>
          </w:p>
        </w:tc>
        <w:tc>
          <w:tcPr>
            <w:tcW w:w="148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13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24</w:t>
            </w:r>
          </w:p>
        </w:tc>
      </w:tr>
      <w:tr w:rsidR="0031284A" w:rsidRPr="0031284A" w:rsidTr="00A834E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:rsidR="0031284A" w:rsidRPr="0031284A" w:rsidRDefault="0031284A" w:rsidP="00A834E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SAN JOSÉ DE OCOA</w:t>
            </w:r>
          </w:p>
        </w:tc>
        <w:tc>
          <w:tcPr>
            <w:tcW w:w="815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48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</w:t>
            </w:r>
          </w:p>
        </w:tc>
      </w:tr>
      <w:tr w:rsidR="0031284A" w:rsidRPr="0031284A" w:rsidTr="00A83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:rsidR="0031284A" w:rsidRPr="0031284A" w:rsidRDefault="0031284A" w:rsidP="00A834E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SAN JUAN DE LA MAGUANA</w:t>
            </w:r>
          </w:p>
        </w:tc>
        <w:tc>
          <w:tcPr>
            <w:tcW w:w="815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9</w:t>
            </w:r>
          </w:p>
        </w:tc>
        <w:tc>
          <w:tcPr>
            <w:tcW w:w="148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7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18</w:t>
            </w:r>
          </w:p>
        </w:tc>
      </w:tr>
      <w:tr w:rsidR="0031284A" w:rsidRPr="0031284A" w:rsidTr="00A834E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:rsidR="0031284A" w:rsidRPr="0031284A" w:rsidRDefault="0031284A" w:rsidP="00A834E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SAN PEDRO DE MACORÍS</w:t>
            </w:r>
          </w:p>
        </w:tc>
        <w:tc>
          <w:tcPr>
            <w:tcW w:w="815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148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4</w:t>
            </w:r>
          </w:p>
        </w:tc>
      </w:tr>
      <w:tr w:rsidR="0031284A" w:rsidRPr="0031284A" w:rsidTr="00A83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:rsidR="0031284A" w:rsidRPr="0031284A" w:rsidRDefault="0031284A" w:rsidP="00A834E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SÁNCHEZ RAMIREZ</w:t>
            </w:r>
          </w:p>
        </w:tc>
        <w:tc>
          <w:tcPr>
            <w:tcW w:w="815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48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</w:t>
            </w:r>
          </w:p>
        </w:tc>
      </w:tr>
      <w:tr w:rsidR="0031284A" w:rsidRPr="0031284A" w:rsidTr="00A834E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:rsidR="0031284A" w:rsidRPr="0031284A" w:rsidRDefault="0031284A" w:rsidP="00A834E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SANTIAGO</w:t>
            </w:r>
          </w:p>
        </w:tc>
        <w:tc>
          <w:tcPr>
            <w:tcW w:w="815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52</w:t>
            </w:r>
          </w:p>
        </w:tc>
        <w:tc>
          <w:tcPr>
            <w:tcW w:w="148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50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51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153</w:t>
            </w:r>
          </w:p>
        </w:tc>
      </w:tr>
      <w:tr w:rsidR="0031284A" w:rsidRPr="0031284A" w:rsidTr="00A83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:rsidR="0031284A" w:rsidRPr="0031284A" w:rsidRDefault="0031284A" w:rsidP="00A834E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SANTIAGO RODRIGUEZ</w:t>
            </w:r>
          </w:p>
        </w:tc>
        <w:tc>
          <w:tcPr>
            <w:tcW w:w="815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48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13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7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21</w:t>
            </w:r>
          </w:p>
        </w:tc>
      </w:tr>
      <w:tr w:rsidR="0031284A" w:rsidRPr="0031284A" w:rsidTr="00A834E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:rsidR="0031284A" w:rsidRPr="0031284A" w:rsidRDefault="0031284A" w:rsidP="00A834E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SANTO DOMINGO OESTE</w:t>
            </w:r>
          </w:p>
        </w:tc>
        <w:tc>
          <w:tcPr>
            <w:tcW w:w="815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148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7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10</w:t>
            </w:r>
          </w:p>
        </w:tc>
      </w:tr>
      <w:tr w:rsidR="0031284A" w:rsidRPr="0031284A" w:rsidTr="00A83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:rsidR="0031284A" w:rsidRPr="0031284A" w:rsidRDefault="0031284A" w:rsidP="00A834E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VALVERDE</w:t>
            </w:r>
          </w:p>
        </w:tc>
        <w:tc>
          <w:tcPr>
            <w:tcW w:w="815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148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16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24</w:t>
            </w:r>
          </w:p>
        </w:tc>
      </w:tr>
      <w:tr w:rsidR="0031284A" w:rsidRPr="0031284A" w:rsidTr="00A834E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noWrap/>
            <w:hideMark/>
          </w:tcPr>
          <w:p w:rsidR="0031284A" w:rsidRPr="0031284A" w:rsidRDefault="0031284A" w:rsidP="00A834E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Total </w:t>
            </w:r>
          </w:p>
        </w:tc>
        <w:tc>
          <w:tcPr>
            <w:tcW w:w="815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183</w:t>
            </w:r>
          </w:p>
        </w:tc>
        <w:tc>
          <w:tcPr>
            <w:tcW w:w="148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243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188</w:t>
            </w:r>
          </w:p>
        </w:tc>
        <w:tc>
          <w:tcPr>
            <w:tcW w:w="1200" w:type="dxa"/>
            <w:noWrap/>
            <w:hideMark/>
          </w:tcPr>
          <w:p w:rsidR="0031284A" w:rsidRPr="0031284A" w:rsidRDefault="0031284A" w:rsidP="00A834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1284A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614</w:t>
            </w:r>
          </w:p>
        </w:tc>
      </w:tr>
    </w:tbl>
    <w:p w:rsidR="00E1259E" w:rsidRDefault="003544DE" w:rsidP="003544DE">
      <w:pPr>
        <w:jc w:val="center"/>
        <w:rPr>
          <w:rFonts w:ascii="Times New Roman" w:hAnsi="Times New Roman" w:cs="Times New Roman"/>
          <w:sz w:val="28"/>
          <w:szCs w:val="28"/>
          <w:lang w:val="es-DO"/>
        </w:rPr>
      </w:pPr>
      <w:r w:rsidRPr="003544DE">
        <w:rPr>
          <w:b/>
          <w:sz w:val="28"/>
          <w:szCs w:val="28"/>
          <w:lang w:val="es-DO"/>
        </w:rPr>
        <w:t>CASOS JUDICIALIZADOS DE DROGA</w:t>
      </w:r>
    </w:p>
    <w:p w:rsidR="00E1259E" w:rsidRPr="00E1259E" w:rsidRDefault="00E1259E" w:rsidP="00E1259E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E1259E" w:rsidRPr="00E1259E" w:rsidRDefault="00E1259E" w:rsidP="00E1259E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E1259E" w:rsidRPr="00E1259E" w:rsidRDefault="00E1259E" w:rsidP="00E1259E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E1259E" w:rsidRPr="00E1259E" w:rsidRDefault="00E1259E" w:rsidP="00E1259E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E1259E" w:rsidRPr="00E1259E" w:rsidRDefault="00E1259E" w:rsidP="00E1259E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E1259E" w:rsidRPr="00E1259E" w:rsidRDefault="00E1259E" w:rsidP="00E1259E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E1259E" w:rsidRPr="00E1259E" w:rsidRDefault="00E1259E" w:rsidP="00E1259E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E1259E" w:rsidRPr="00E1259E" w:rsidRDefault="00E1259E" w:rsidP="00E1259E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E1259E" w:rsidRPr="00E1259E" w:rsidRDefault="00E1259E" w:rsidP="00E1259E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E1259E" w:rsidRPr="00E1259E" w:rsidRDefault="00E1259E" w:rsidP="00E1259E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E1259E" w:rsidRPr="00E1259E" w:rsidRDefault="00E1259E" w:rsidP="00E1259E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E1259E" w:rsidRPr="00E1259E" w:rsidRDefault="00E1259E" w:rsidP="00E1259E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E1259E" w:rsidRPr="00E1259E" w:rsidRDefault="00E1259E" w:rsidP="00E1259E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E1259E" w:rsidRPr="00E1259E" w:rsidRDefault="00E1259E" w:rsidP="00E1259E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E1259E" w:rsidRPr="00E1259E" w:rsidRDefault="00E1259E" w:rsidP="00E1259E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E1259E" w:rsidRPr="00E1259E" w:rsidRDefault="00E1259E" w:rsidP="00E1259E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E1259E" w:rsidRPr="00E1259E" w:rsidRDefault="00E1259E" w:rsidP="00E1259E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E1259E" w:rsidRPr="00E1259E" w:rsidRDefault="00E1259E" w:rsidP="00E1259E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E1259E" w:rsidRPr="00E1259E" w:rsidRDefault="00E1259E" w:rsidP="00E1259E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E1259E" w:rsidRDefault="00F43FBD" w:rsidP="00F43FBD">
      <w:pPr>
        <w:ind w:firstLine="450"/>
        <w:rPr>
          <w:rFonts w:ascii="Times New Roman" w:hAnsi="Times New Roman" w:cs="Times New Roman"/>
          <w:sz w:val="28"/>
          <w:szCs w:val="28"/>
          <w:lang w:val="es-DO"/>
        </w:rPr>
      </w:pPr>
      <w:r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  <w:t xml:space="preserve"> </w:t>
      </w:r>
      <w:r w:rsidRPr="007A6D18"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  <w:t>Fuente</w:t>
      </w:r>
      <w:r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>: Procuraduría General de La Republica (PGR)</w:t>
      </w:r>
    </w:p>
    <w:p w:rsidR="009572A6" w:rsidRDefault="009572A6" w:rsidP="00A04317">
      <w:pPr>
        <w:jc w:val="both"/>
        <w:rPr>
          <w:rFonts w:ascii="Times New Roman" w:hAnsi="Times New Roman" w:cs="Times New Roman"/>
          <w:sz w:val="28"/>
          <w:szCs w:val="28"/>
          <w:lang w:val="es-DO"/>
        </w:rPr>
      </w:pPr>
    </w:p>
    <w:p w:rsidR="0031284A" w:rsidRDefault="00E1259E" w:rsidP="00A04317">
      <w:pPr>
        <w:jc w:val="both"/>
        <w:rPr>
          <w:rFonts w:ascii="Times New Roman" w:hAnsi="Times New Roman" w:cs="Times New Roman"/>
          <w:sz w:val="28"/>
          <w:szCs w:val="28"/>
          <w:lang w:val="es-DO"/>
        </w:rPr>
      </w:pPr>
      <w:r>
        <w:rPr>
          <w:rFonts w:ascii="Times New Roman" w:hAnsi="Times New Roman" w:cs="Times New Roman"/>
          <w:sz w:val="28"/>
          <w:szCs w:val="28"/>
          <w:lang w:val="es-DO"/>
        </w:rPr>
        <w:t xml:space="preserve">Un total de </w:t>
      </w:r>
      <w:r w:rsidRPr="00A04317">
        <w:rPr>
          <w:rFonts w:ascii="Times New Roman" w:hAnsi="Times New Roman" w:cs="Times New Roman"/>
          <w:b/>
          <w:sz w:val="28"/>
          <w:szCs w:val="28"/>
          <w:lang w:val="es-DO"/>
        </w:rPr>
        <w:t xml:space="preserve">614 </w:t>
      </w:r>
      <w:r w:rsidR="00A04317">
        <w:rPr>
          <w:rFonts w:ascii="Times New Roman" w:hAnsi="Times New Roman" w:cs="Times New Roman"/>
          <w:sz w:val="28"/>
          <w:szCs w:val="28"/>
          <w:lang w:val="es-DO"/>
        </w:rPr>
        <w:t xml:space="preserve">casos de drogas judicializados en este segundo trimestre, siendo las provincias de </w:t>
      </w:r>
      <w:r w:rsidR="00A04317" w:rsidRPr="00231AA1">
        <w:rPr>
          <w:rFonts w:ascii="Times New Roman" w:hAnsi="Times New Roman" w:cs="Times New Roman"/>
          <w:b/>
          <w:sz w:val="28"/>
          <w:szCs w:val="28"/>
          <w:lang w:val="es-DO"/>
        </w:rPr>
        <w:t>La Altagracia</w:t>
      </w:r>
      <w:r w:rsidR="00A04317">
        <w:rPr>
          <w:rFonts w:ascii="Times New Roman" w:hAnsi="Times New Roman" w:cs="Times New Roman"/>
          <w:sz w:val="28"/>
          <w:szCs w:val="28"/>
          <w:lang w:val="es-DO"/>
        </w:rPr>
        <w:t xml:space="preserve">, </w:t>
      </w:r>
      <w:r w:rsidR="00A04317" w:rsidRPr="00231AA1">
        <w:rPr>
          <w:rFonts w:ascii="Times New Roman" w:hAnsi="Times New Roman" w:cs="Times New Roman"/>
          <w:b/>
          <w:sz w:val="28"/>
          <w:szCs w:val="28"/>
          <w:lang w:val="es-DO"/>
        </w:rPr>
        <w:t>San Cristóbal</w:t>
      </w:r>
      <w:r w:rsidR="00A04317">
        <w:rPr>
          <w:rFonts w:ascii="Times New Roman" w:hAnsi="Times New Roman" w:cs="Times New Roman"/>
          <w:sz w:val="28"/>
          <w:szCs w:val="28"/>
          <w:lang w:val="es-DO"/>
        </w:rPr>
        <w:t xml:space="preserve">, </w:t>
      </w:r>
      <w:r w:rsidR="00A04317" w:rsidRPr="00231AA1">
        <w:rPr>
          <w:rFonts w:ascii="Times New Roman" w:hAnsi="Times New Roman" w:cs="Times New Roman"/>
          <w:b/>
          <w:sz w:val="28"/>
          <w:szCs w:val="28"/>
          <w:lang w:val="es-DO"/>
        </w:rPr>
        <w:t>Santiago</w:t>
      </w:r>
      <w:r w:rsidR="00A04317">
        <w:rPr>
          <w:rFonts w:ascii="Times New Roman" w:hAnsi="Times New Roman" w:cs="Times New Roman"/>
          <w:sz w:val="28"/>
          <w:szCs w:val="28"/>
          <w:lang w:val="es-DO"/>
        </w:rPr>
        <w:t xml:space="preserve"> y </w:t>
      </w:r>
      <w:r w:rsidR="00770764">
        <w:rPr>
          <w:rFonts w:ascii="Times New Roman" w:hAnsi="Times New Roman" w:cs="Times New Roman"/>
          <w:b/>
          <w:sz w:val="28"/>
          <w:szCs w:val="28"/>
          <w:lang w:val="es-DO"/>
        </w:rPr>
        <w:t>A</w:t>
      </w:r>
      <w:r w:rsidR="00A04317" w:rsidRPr="00231AA1">
        <w:rPr>
          <w:rFonts w:ascii="Times New Roman" w:hAnsi="Times New Roman" w:cs="Times New Roman"/>
          <w:b/>
          <w:sz w:val="28"/>
          <w:szCs w:val="28"/>
          <w:lang w:val="es-DO"/>
        </w:rPr>
        <w:t>zua</w:t>
      </w:r>
      <w:r w:rsidR="00A04317">
        <w:rPr>
          <w:rFonts w:ascii="Times New Roman" w:hAnsi="Times New Roman" w:cs="Times New Roman"/>
          <w:sz w:val="28"/>
          <w:szCs w:val="28"/>
          <w:lang w:val="es-DO"/>
        </w:rPr>
        <w:t xml:space="preserve"> las que poseen mayores cantidades.</w:t>
      </w:r>
    </w:p>
    <w:p w:rsidR="008413E7" w:rsidRDefault="008413E7" w:rsidP="00A04317">
      <w:pPr>
        <w:jc w:val="both"/>
        <w:rPr>
          <w:rFonts w:ascii="Times New Roman" w:hAnsi="Times New Roman" w:cs="Times New Roman"/>
          <w:sz w:val="28"/>
          <w:szCs w:val="28"/>
          <w:lang w:val="es-DO"/>
        </w:rPr>
      </w:pPr>
    </w:p>
    <w:p w:rsidR="008413E7" w:rsidRDefault="008413E7" w:rsidP="00A04317">
      <w:pPr>
        <w:jc w:val="both"/>
        <w:rPr>
          <w:rFonts w:ascii="Times New Roman" w:hAnsi="Times New Roman" w:cs="Times New Roman"/>
          <w:sz w:val="28"/>
          <w:szCs w:val="28"/>
          <w:lang w:val="es-DO"/>
        </w:rPr>
      </w:pPr>
    </w:p>
    <w:p w:rsidR="008413E7" w:rsidRDefault="008413E7" w:rsidP="00A04317">
      <w:pPr>
        <w:jc w:val="both"/>
        <w:rPr>
          <w:rFonts w:ascii="Times New Roman" w:hAnsi="Times New Roman" w:cs="Times New Roman"/>
          <w:sz w:val="28"/>
          <w:szCs w:val="28"/>
          <w:lang w:val="es-DO"/>
        </w:rPr>
      </w:pPr>
    </w:p>
    <w:p w:rsidR="00227049" w:rsidRPr="00227049" w:rsidRDefault="00227049" w:rsidP="00F9591F">
      <w:pPr>
        <w:jc w:val="center"/>
        <w:rPr>
          <w:rFonts w:ascii="Times New Roman" w:hAnsi="Times New Roman" w:cs="Times New Roman"/>
          <w:b/>
          <w:sz w:val="28"/>
          <w:szCs w:val="28"/>
          <w:lang w:val="es-DO"/>
        </w:rPr>
      </w:pPr>
      <w:r w:rsidRPr="00227049">
        <w:rPr>
          <w:rFonts w:ascii="Times New Roman" w:hAnsi="Times New Roman" w:cs="Times New Roman"/>
          <w:b/>
          <w:sz w:val="28"/>
          <w:szCs w:val="28"/>
          <w:lang w:val="es-DO"/>
        </w:rPr>
        <w:lastRenderedPageBreak/>
        <w:t>Noticias Relevantes</w:t>
      </w:r>
      <w:r>
        <w:rPr>
          <w:rFonts w:ascii="Times New Roman" w:hAnsi="Times New Roman" w:cs="Times New Roman"/>
          <w:b/>
          <w:sz w:val="28"/>
          <w:szCs w:val="28"/>
          <w:lang w:val="es-DO"/>
        </w:rPr>
        <w:t xml:space="preserve"> Abril - </w:t>
      </w:r>
      <w:r w:rsidR="00C13814">
        <w:rPr>
          <w:rFonts w:ascii="Times New Roman" w:hAnsi="Times New Roman" w:cs="Times New Roman"/>
          <w:b/>
          <w:sz w:val="28"/>
          <w:szCs w:val="28"/>
          <w:lang w:val="es-DO"/>
        </w:rPr>
        <w:t>Junio</w:t>
      </w:r>
      <w:r>
        <w:rPr>
          <w:rFonts w:ascii="Times New Roman" w:hAnsi="Times New Roman" w:cs="Times New Roman"/>
          <w:b/>
          <w:sz w:val="28"/>
          <w:szCs w:val="28"/>
          <w:lang w:val="es-DO"/>
        </w:rPr>
        <w:t xml:space="preserve"> 2021.</w:t>
      </w:r>
    </w:p>
    <w:p w:rsidR="00A447B4" w:rsidRDefault="004F11B7" w:rsidP="00A04317">
      <w:pPr>
        <w:jc w:val="both"/>
        <w:rPr>
          <w:rFonts w:ascii="Times New Roman" w:hAnsi="Times New Roman" w:cs="Times New Roman"/>
          <w:sz w:val="28"/>
          <w:szCs w:val="28"/>
          <w:lang w:val="es-DO"/>
        </w:rPr>
      </w:pPr>
      <w:r>
        <w:rPr>
          <w:rFonts w:ascii="Times New Roman" w:hAnsi="Times New Roman" w:cs="Times New Roman"/>
          <w:sz w:val="28"/>
          <w:szCs w:val="28"/>
          <w:lang w:val="es-DO"/>
        </w:rPr>
        <w:t>El Observatorio Dominicano recopila diariamente noticias</w:t>
      </w:r>
      <w:r w:rsidR="005A268B">
        <w:rPr>
          <w:rFonts w:ascii="Times New Roman" w:hAnsi="Times New Roman" w:cs="Times New Roman"/>
          <w:sz w:val="28"/>
          <w:szCs w:val="28"/>
          <w:lang w:val="es-DO"/>
        </w:rPr>
        <w:t xml:space="preserve"> nacionales e internacionales</w:t>
      </w:r>
      <w:r>
        <w:rPr>
          <w:rFonts w:ascii="Times New Roman" w:hAnsi="Times New Roman" w:cs="Times New Roman"/>
          <w:sz w:val="28"/>
          <w:szCs w:val="28"/>
          <w:lang w:val="es-DO"/>
        </w:rPr>
        <w:t xml:space="preserve"> relacionadas a temas que involucren las drogas en general, las mismas son </w:t>
      </w:r>
      <w:r w:rsidR="005A268B">
        <w:rPr>
          <w:rFonts w:ascii="Times New Roman" w:hAnsi="Times New Roman" w:cs="Times New Roman"/>
          <w:sz w:val="28"/>
          <w:szCs w:val="28"/>
          <w:lang w:val="es-DO"/>
        </w:rPr>
        <w:t xml:space="preserve">evaluadas, </w:t>
      </w:r>
      <w:r w:rsidR="00FD21C7">
        <w:rPr>
          <w:rFonts w:ascii="Times New Roman" w:hAnsi="Times New Roman" w:cs="Times New Roman"/>
          <w:sz w:val="28"/>
          <w:szCs w:val="28"/>
          <w:lang w:val="es-DO"/>
        </w:rPr>
        <w:t>recopiladas y analizadas para su posterior remisión.</w:t>
      </w:r>
    </w:p>
    <w:p w:rsidR="005A4F05" w:rsidRDefault="00FD21C7" w:rsidP="00A04317">
      <w:pPr>
        <w:jc w:val="both"/>
        <w:rPr>
          <w:rFonts w:ascii="Times New Roman" w:hAnsi="Times New Roman" w:cs="Times New Roman"/>
          <w:sz w:val="28"/>
          <w:szCs w:val="28"/>
          <w:lang w:val="es-DO"/>
        </w:rPr>
      </w:pPr>
      <w:r>
        <w:rPr>
          <w:rFonts w:ascii="Times New Roman" w:hAnsi="Times New Roman" w:cs="Times New Roman"/>
          <w:sz w:val="28"/>
          <w:szCs w:val="28"/>
          <w:lang w:val="es-DO"/>
        </w:rPr>
        <w:t xml:space="preserve"> Algunas de las noticias </w:t>
      </w:r>
      <w:r w:rsidR="00A447B4">
        <w:rPr>
          <w:rFonts w:ascii="Times New Roman" w:hAnsi="Times New Roman" w:cs="Times New Roman"/>
          <w:sz w:val="28"/>
          <w:szCs w:val="28"/>
          <w:lang w:val="es-DO"/>
        </w:rPr>
        <w:t>más</w:t>
      </w:r>
      <w:r>
        <w:rPr>
          <w:rFonts w:ascii="Times New Roman" w:hAnsi="Times New Roman" w:cs="Times New Roman"/>
          <w:sz w:val="28"/>
          <w:szCs w:val="28"/>
          <w:lang w:val="es-DO"/>
        </w:rPr>
        <w:t xml:space="preserve"> relevantes</w:t>
      </w:r>
      <w:r w:rsidR="00A447B4">
        <w:rPr>
          <w:rFonts w:ascii="Times New Roman" w:hAnsi="Times New Roman" w:cs="Times New Roman"/>
          <w:sz w:val="28"/>
          <w:szCs w:val="28"/>
          <w:lang w:val="es-DO"/>
        </w:rPr>
        <w:t xml:space="preserve"> en este trimestre son las siguientes:</w:t>
      </w:r>
    </w:p>
    <w:p w:rsidR="005A4F05" w:rsidRDefault="005A4F05" w:rsidP="005A4F05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7E17C3" w:rsidRDefault="007E17C3" w:rsidP="005A4F05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val="es-DO"/>
        </w:rPr>
      </w:pPr>
    </w:p>
    <w:p w:rsidR="007E17C3" w:rsidRPr="007E17C3" w:rsidRDefault="00794C7E" w:rsidP="007E17C3">
      <w:pPr>
        <w:rPr>
          <w:rFonts w:ascii="Times New Roman" w:hAnsi="Times New Roman" w:cs="Times New Roman"/>
          <w:sz w:val="28"/>
          <w:szCs w:val="28"/>
          <w:lang w:val="es-DO"/>
        </w:rPr>
      </w:pPr>
      <w:r w:rsidRPr="00EE5E72">
        <w:rPr>
          <w:rFonts w:ascii="Times New Roman" w:hAnsi="Times New Roman" w:cs="Times New Roman"/>
          <w:noProof/>
          <w:sz w:val="28"/>
          <w:szCs w:val="28"/>
          <w:lang w:eastAsia="es-ES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74930</wp:posOffset>
            </wp:positionV>
            <wp:extent cx="4688648" cy="6067425"/>
            <wp:effectExtent l="304800" t="323850" r="321945" b="314325"/>
            <wp:wrapNone/>
            <wp:docPr id="15" name="Imagen 15" descr="C:\Users\ODD 3\Downloads\WhatsApp Image 2021-07-22 at 11.34.34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DD 3\Downloads\WhatsApp Image 2021-07-22 at 11.34.34 AM (2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648" cy="6067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17C3" w:rsidRPr="007E17C3" w:rsidRDefault="007E17C3" w:rsidP="007E17C3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7E17C3" w:rsidRPr="007E17C3" w:rsidRDefault="007E17C3" w:rsidP="007E17C3">
      <w:pPr>
        <w:tabs>
          <w:tab w:val="left" w:pos="2730"/>
        </w:tabs>
        <w:rPr>
          <w:rFonts w:ascii="Times New Roman" w:hAnsi="Times New Roman" w:cs="Times New Roman"/>
          <w:sz w:val="28"/>
          <w:szCs w:val="28"/>
          <w:lang w:val="es-DO"/>
        </w:rPr>
      </w:pPr>
      <w:r>
        <w:rPr>
          <w:rFonts w:ascii="Times New Roman" w:hAnsi="Times New Roman" w:cs="Times New Roman"/>
          <w:sz w:val="28"/>
          <w:szCs w:val="28"/>
          <w:lang w:val="es-DO"/>
        </w:rPr>
        <w:tab/>
      </w:r>
    </w:p>
    <w:p w:rsidR="007E17C3" w:rsidRPr="007E17C3" w:rsidRDefault="007E17C3" w:rsidP="007E17C3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7E17C3" w:rsidRPr="007E17C3" w:rsidRDefault="007E17C3" w:rsidP="007E17C3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7E17C3" w:rsidRPr="007E17C3" w:rsidRDefault="007E17C3" w:rsidP="007E17C3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7E17C3" w:rsidRPr="007E17C3" w:rsidRDefault="007E17C3" w:rsidP="007E17C3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7E17C3" w:rsidRDefault="007E17C3" w:rsidP="007E17C3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EE5E72" w:rsidRDefault="007E17C3" w:rsidP="007E17C3">
      <w:pPr>
        <w:tabs>
          <w:tab w:val="left" w:pos="2775"/>
        </w:tabs>
        <w:rPr>
          <w:rFonts w:ascii="Times New Roman" w:hAnsi="Times New Roman" w:cs="Times New Roman"/>
          <w:sz w:val="28"/>
          <w:szCs w:val="28"/>
          <w:lang w:val="es-DO"/>
        </w:rPr>
      </w:pPr>
      <w:r>
        <w:rPr>
          <w:rFonts w:ascii="Times New Roman" w:hAnsi="Times New Roman" w:cs="Times New Roman"/>
          <w:sz w:val="28"/>
          <w:szCs w:val="28"/>
          <w:lang w:val="es-DO"/>
        </w:rPr>
        <w:tab/>
      </w:r>
    </w:p>
    <w:p w:rsidR="00EE5E72" w:rsidRPr="00EE5E72" w:rsidRDefault="00EE5E72" w:rsidP="00EE5E72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EE5E72" w:rsidRPr="00EE5E72" w:rsidRDefault="00EE5E72" w:rsidP="00EE5E72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EE5E72" w:rsidRPr="00EE5E72" w:rsidRDefault="00EE5E72" w:rsidP="00EE5E72">
      <w:pPr>
        <w:tabs>
          <w:tab w:val="left" w:pos="5775"/>
        </w:tabs>
        <w:rPr>
          <w:rFonts w:ascii="Times New Roman" w:hAnsi="Times New Roman" w:cs="Times New Roman"/>
          <w:sz w:val="28"/>
          <w:szCs w:val="28"/>
          <w:lang w:val="es-DO"/>
        </w:rPr>
      </w:pPr>
      <w:r>
        <w:rPr>
          <w:rFonts w:ascii="Times New Roman" w:hAnsi="Times New Roman" w:cs="Times New Roman"/>
          <w:sz w:val="28"/>
          <w:szCs w:val="28"/>
          <w:lang w:val="es-DO"/>
        </w:rPr>
        <w:tab/>
      </w:r>
    </w:p>
    <w:p w:rsidR="00EE5E72" w:rsidRPr="00EE5E72" w:rsidRDefault="00EE5E72" w:rsidP="00EE5E72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EE5E72" w:rsidRDefault="00EE5E72" w:rsidP="00EE5E72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EE5E72" w:rsidRDefault="00EE5E72" w:rsidP="00EE5E72">
      <w:pPr>
        <w:tabs>
          <w:tab w:val="left" w:pos="5355"/>
        </w:tabs>
        <w:rPr>
          <w:rFonts w:ascii="Times New Roman" w:hAnsi="Times New Roman" w:cs="Times New Roman"/>
          <w:sz w:val="28"/>
          <w:szCs w:val="28"/>
          <w:lang w:val="es-DO"/>
        </w:rPr>
      </w:pPr>
      <w:r>
        <w:rPr>
          <w:rFonts w:ascii="Times New Roman" w:hAnsi="Times New Roman" w:cs="Times New Roman"/>
          <w:sz w:val="28"/>
          <w:szCs w:val="28"/>
          <w:lang w:val="es-DO"/>
        </w:rPr>
        <w:tab/>
      </w:r>
      <w:r>
        <w:rPr>
          <w:noProof/>
          <w:lang w:eastAsia="es-E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Rectángulo 12" descr="blob:https://web.whatsapp.com/605c933a-90f6-42bc-9eed-4a2a79c969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BE8A3E" id="Rectángulo 12" o:spid="_x0000_s1026" alt="blob:https://web.whatsapp.com/605c933a-90f6-42bc-9eed-4a2a79c9697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7xre17gIAAAY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EE5E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E5E72" w:rsidRPr="00EE5E72" w:rsidRDefault="00EE5E72" w:rsidP="00EE5E72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EE5E72" w:rsidRPr="00EE5E72" w:rsidRDefault="00EE5E72" w:rsidP="00EE5E72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EE5E72" w:rsidRPr="00EE5E72" w:rsidRDefault="00EE5E72" w:rsidP="00EE5E72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EE5E72" w:rsidRPr="00EE5E72" w:rsidRDefault="00EE5E72" w:rsidP="00EE5E72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EE5E72" w:rsidRPr="00EE5E72" w:rsidRDefault="00EE5E72" w:rsidP="00EE5E72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EE5E72" w:rsidRPr="00EE5E72" w:rsidRDefault="00EE5E72" w:rsidP="00EE5E72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EE5E72" w:rsidRPr="00EE5E72" w:rsidRDefault="00EE5E72" w:rsidP="00EE5E72">
      <w:pPr>
        <w:rPr>
          <w:rFonts w:ascii="Times New Roman" w:hAnsi="Times New Roman" w:cs="Times New Roman"/>
          <w:sz w:val="28"/>
          <w:szCs w:val="28"/>
          <w:lang w:val="es-DO"/>
        </w:rPr>
      </w:pPr>
    </w:p>
    <w:p w:rsidR="00EE5E72" w:rsidRDefault="00794C7E" w:rsidP="00EE5E72">
      <w:pPr>
        <w:rPr>
          <w:rFonts w:ascii="Times New Roman" w:hAnsi="Times New Roman" w:cs="Times New Roman"/>
          <w:sz w:val="28"/>
          <w:szCs w:val="28"/>
          <w:lang w:val="es-DO"/>
        </w:rPr>
      </w:pPr>
      <w:r w:rsidRPr="005A4F05">
        <w:rPr>
          <w:rFonts w:ascii="Times New Roman" w:hAnsi="Times New Roman" w:cs="Times New Roman"/>
          <w:noProof/>
          <w:sz w:val="28"/>
          <w:szCs w:val="28"/>
          <w:lang w:eastAsia="es-ES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-223520</wp:posOffset>
            </wp:positionV>
            <wp:extent cx="3010057" cy="3895725"/>
            <wp:effectExtent l="323850" t="323850" r="323850" b="314325"/>
            <wp:wrapNone/>
            <wp:docPr id="9" name="Imagen 9" descr="C:\Users\ODD 3\Downloads\WhatsApp Image 2021-07-22 at 11.34.3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DD 3\Downloads\WhatsApp Image 2021-07-22 at 11.34.34 AM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057" cy="3895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17C3">
        <w:rPr>
          <w:rFonts w:ascii="Times New Roman" w:hAnsi="Times New Roman" w:cs="Times New Roman"/>
          <w:noProof/>
          <w:sz w:val="28"/>
          <w:szCs w:val="28"/>
          <w:lang w:eastAsia="es-ES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-394970</wp:posOffset>
            </wp:positionV>
            <wp:extent cx="3140954" cy="4010025"/>
            <wp:effectExtent l="323850" t="323850" r="326390" b="3143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954" cy="4010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13E7" w:rsidRDefault="00EE5E72" w:rsidP="00EE5E72">
      <w:pPr>
        <w:tabs>
          <w:tab w:val="left" w:pos="3465"/>
        </w:tabs>
        <w:rPr>
          <w:rFonts w:ascii="Times New Roman" w:hAnsi="Times New Roman" w:cs="Times New Roman"/>
          <w:sz w:val="28"/>
          <w:szCs w:val="28"/>
          <w:lang w:val="es-DO"/>
        </w:rPr>
      </w:pPr>
      <w:r>
        <w:rPr>
          <w:rFonts w:ascii="Times New Roman" w:hAnsi="Times New Roman" w:cs="Times New Roman"/>
          <w:sz w:val="28"/>
          <w:szCs w:val="28"/>
          <w:lang w:val="es-DO"/>
        </w:rPr>
        <w:tab/>
      </w:r>
    </w:p>
    <w:p w:rsidR="00EE5E72" w:rsidRDefault="00EE5E72" w:rsidP="00EE5E72">
      <w:pPr>
        <w:tabs>
          <w:tab w:val="left" w:pos="3465"/>
        </w:tabs>
        <w:rPr>
          <w:rFonts w:ascii="Times New Roman" w:hAnsi="Times New Roman" w:cs="Times New Roman"/>
          <w:sz w:val="28"/>
          <w:szCs w:val="28"/>
          <w:lang w:val="es-DO"/>
        </w:rPr>
      </w:pPr>
    </w:p>
    <w:p w:rsidR="00EE5E72" w:rsidRPr="00EE5E72" w:rsidRDefault="00794C7E" w:rsidP="00EE5E72">
      <w:pPr>
        <w:tabs>
          <w:tab w:val="left" w:pos="3465"/>
        </w:tabs>
        <w:rPr>
          <w:rFonts w:ascii="Times New Roman" w:hAnsi="Times New Roman" w:cs="Times New Roman"/>
          <w:sz w:val="28"/>
          <w:szCs w:val="28"/>
          <w:lang w:val="es-DO"/>
        </w:rPr>
      </w:pPr>
      <w:r w:rsidRPr="005A4F05">
        <w:rPr>
          <w:rFonts w:ascii="Times New Roman" w:hAnsi="Times New Roman" w:cs="Times New Roman"/>
          <w:noProof/>
          <w:sz w:val="28"/>
          <w:szCs w:val="28"/>
          <w:lang w:eastAsia="es-ES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3189219</wp:posOffset>
            </wp:positionV>
            <wp:extent cx="3273884" cy="4237065"/>
            <wp:effectExtent l="323850" t="323850" r="327025" b="316230"/>
            <wp:wrapNone/>
            <wp:docPr id="7" name="Imagen 7" descr="C:\Users\ODD 3\Downloads\WhatsApp Image 2021-07-22 at 11.34.3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D 3\Downloads\WhatsApp Image 2021-07-22 at 11.34.34 AM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884" cy="42370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5E72">
        <w:rPr>
          <w:rFonts w:ascii="Times New Roman" w:hAnsi="Times New Roman" w:cs="Times New Roman"/>
          <w:noProof/>
          <w:sz w:val="28"/>
          <w:szCs w:val="28"/>
          <w:lang w:eastAsia="es-ES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3324860</wp:posOffset>
            </wp:positionV>
            <wp:extent cx="3208764" cy="4152900"/>
            <wp:effectExtent l="323850" t="323850" r="315595" b="323850"/>
            <wp:wrapNone/>
            <wp:docPr id="18" name="Imagen 18" descr="C:\Users\ODD 3\Downloads\WhatsApp Image 2021-07-22 at 11.34.3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DD 3\Downloads\WhatsApp Image 2021-07-22 at 11.34.35 AM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029" cy="415453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5E72" w:rsidRPr="00EE5E72" w:rsidSect="004C4485">
      <w:pgSz w:w="11906" w:h="16838"/>
      <w:pgMar w:top="1417" w:right="14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5E52" w:rsidRDefault="00295E52" w:rsidP="00042715">
      <w:pPr>
        <w:spacing w:after="0" w:line="240" w:lineRule="auto"/>
      </w:pPr>
      <w:r>
        <w:separator/>
      </w:r>
    </w:p>
  </w:endnote>
  <w:endnote w:type="continuationSeparator" w:id="0">
    <w:p w:rsidR="00295E52" w:rsidRDefault="00295E52" w:rsidP="00042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5E52" w:rsidRDefault="00295E52" w:rsidP="00042715">
      <w:pPr>
        <w:spacing w:after="0" w:line="240" w:lineRule="auto"/>
      </w:pPr>
      <w:r>
        <w:separator/>
      </w:r>
    </w:p>
  </w:footnote>
  <w:footnote w:type="continuationSeparator" w:id="0">
    <w:p w:rsidR="00295E52" w:rsidRDefault="00295E52" w:rsidP="000427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E52" w:rsidRDefault="00295E5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5033E"/>
    <w:multiLevelType w:val="multilevel"/>
    <w:tmpl w:val="216A5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2DB7CC1"/>
    <w:multiLevelType w:val="hybridMultilevel"/>
    <w:tmpl w:val="B08C838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2C5"/>
    <w:rsid w:val="0000257E"/>
    <w:rsid w:val="00002C35"/>
    <w:rsid w:val="00003029"/>
    <w:rsid w:val="00003B0C"/>
    <w:rsid w:val="00010886"/>
    <w:rsid w:val="0001702B"/>
    <w:rsid w:val="00021478"/>
    <w:rsid w:val="00027840"/>
    <w:rsid w:val="000371F2"/>
    <w:rsid w:val="000407E6"/>
    <w:rsid w:val="00042715"/>
    <w:rsid w:val="00052B69"/>
    <w:rsid w:val="00056FE4"/>
    <w:rsid w:val="00064F18"/>
    <w:rsid w:val="00083A6A"/>
    <w:rsid w:val="00086802"/>
    <w:rsid w:val="000B4761"/>
    <w:rsid w:val="000C6AD0"/>
    <w:rsid w:val="000C6EF8"/>
    <w:rsid w:val="000D3D21"/>
    <w:rsid w:val="000D6F08"/>
    <w:rsid w:val="000D78CF"/>
    <w:rsid w:val="000E0EAC"/>
    <w:rsid w:val="000E1FF6"/>
    <w:rsid w:val="0010101A"/>
    <w:rsid w:val="001150BB"/>
    <w:rsid w:val="0011725E"/>
    <w:rsid w:val="0012160B"/>
    <w:rsid w:val="00125C9E"/>
    <w:rsid w:val="0014323A"/>
    <w:rsid w:val="00144A14"/>
    <w:rsid w:val="00153668"/>
    <w:rsid w:val="00176873"/>
    <w:rsid w:val="00186A14"/>
    <w:rsid w:val="00193F96"/>
    <w:rsid w:val="001A394B"/>
    <w:rsid w:val="001A4E82"/>
    <w:rsid w:val="001A7548"/>
    <w:rsid w:val="00215A6E"/>
    <w:rsid w:val="002248A3"/>
    <w:rsid w:val="00225D06"/>
    <w:rsid w:val="00227049"/>
    <w:rsid w:val="00231AA1"/>
    <w:rsid w:val="00234207"/>
    <w:rsid w:val="00237B7A"/>
    <w:rsid w:val="00240282"/>
    <w:rsid w:val="0025069F"/>
    <w:rsid w:val="00253389"/>
    <w:rsid w:val="0027099B"/>
    <w:rsid w:val="0027548D"/>
    <w:rsid w:val="00283395"/>
    <w:rsid w:val="00285361"/>
    <w:rsid w:val="0028634B"/>
    <w:rsid w:val="0029197E"/>
    <w:rsid w:val="00292223"/>
    <w:rsid w:val="00292873"/>
    <w:rsid w:val="00295E52"/>
    <w:rsid w:val="00297209"/>
    <w:rsid w:val="002A3A71"/>
    <w:rsid w:val="002B1E40"/>
    <w:rsid w:val="002B2E76"/>
    <w:rsid w:val="002B390C"/>
    <w:rsid w:val="002C366B"/>
    <w:rsid w:val="002C748E"/>
    <w:rsid w:val="002D6097"/>
    <w:rsid w:val="002D6B40"/>
    <w:rsid w:val="002F27A1"/>
    <w:rsid w:val="002F2FA8"/>
    <w:rsid w:val="002F345B"/>
    <w:rsid w:val="002F61F1"/>
    <w:rsid w:val="00300AD5"/>
    <w:rsid w:val="003023C0"/>
    <w:rsid w:val="003048A0"/>
    <w:rsid w:val="003060A2"/>
    <w:rsid w:val="00310980"/>
    <w:rsid w:val="0031284A"/>
    <w:rsid w:val="00322563"/>
    <w:rsid w:val="00336911"/>
    <w:rsid w:val="00336BA9"/>
    <w:rsid w:val="0034300E"/>
    <w:rsid w:val="003430FC"/>
    <w:rsid w:val="00345CE0"/>
    <w:rsid w:val="0035358C"/>
    <w:rsid w:val="003544DE"/>
    <w:rsid w:val="00354C0B"/>
    <w:rsid w:val="00356C5E"/>
    <w:rsid w:val="00356FD1"/>
    <w:rsid w:val="003619BA"/>
    <w:rsid w:val="003647F1"/>
    <w:rsid w:val="00392574"/>
    <w:rsid w:val="003A3D51"/>
    <w:rsid w:val="003A3D61"/>
    <w:rsid w:val="003C22F0"/>
    <w:rsid w:val="003C665F"/>
    <w:rsid w:val="003C688F"/>
    <w:rsid w:val="003F6DFC"/>
    <w:rsid w:val="004002CA"/>
    <w:rsid w:val="004007C3"/>
    <w:rsid w:val="00405AA9"/>
    <w:rsid w:val="00411048"/>
    <w:rsid w:val="00422688"/>
    <w:rsid w:val="004324E7"/>
    <w:rsid w:val="00433C61"/>
    <w:rsid w:val="00437A87"/>
    <w:rsid w:val="00447302"/>
    <w:rsid w:val="00447C3A"/>
    <w:rsid w:val="00456BA0"/>
    <w:rsid w:val="00457472"/>
    <w:rsid w:val="0046006C"/>
    <w:rsid w:val="00461D18"/>
    <w:rsid w:val="0046307C"/>
    <w:rsid w:val="00466588"/>
    <w:rsid w:val="0047592F"/>
    <w:rsid w:val="004804E8"/>
    <w:rsid w:val="004830C1"/>
    <w:rsid w:val="004854F8"/>
    <w:rsid w:val="00487CE6"/>
    <w:rsid w:val="0049173E"/>
    <w:rsid w:val="00495B0F"/>
    <w:rsid w:val="004A1AF5"/>
    <w:rsid w:val="004B1B5E"/>
    <w:rsid w:val="004B2081"/>
    <w:rsid w:val="004B20FC"/>
    <w:rsid w:val="004B2E3F"/>
    <w:rsid w:val="004B56CA"/>
    <w:rsid w:val="004B6C63"/>
    <w:rsid w:val="004C00D3"/>
    <w:rsid w:val="004C4485"/>
    <w:rsid w:val="004C4881"/>
    <w:rsid w:val="004C6D3D"/>
    <w:rsid w:val="004C71A3"/>
    <w:rsid w:val="004C7315"/>
    <w:rsid w:val="004D05C8"/>
    <w:rsid w:val="004D2DE0"/>
    <w:rsid w:val="004E2BEA"/>
    <w:rsid w:val="004F11B7"/>
    <w:rsid w:val="004F2B9F"/>
    <w:rsid w:val="004F65D6"/>
    <w:rsid w:val="004F6A0F"/>
    <w:rsid w:val="005042BE"/>
    <w:rsid w:val="00510131"/>
    <w:rsid w:val="00513304"/>
    <w:rsid w:val="005145B8"/>
    <w:rsid w:val="00531E34"/>
    <w:rsid w:val="00533CD3"/>
    <w:rsid w:val="00550294"/>
    <w:rsid w:val="005620CC"/>
    <w:rsid w:val="00564DD6"/>
    <w:rsid w:val="00575F24"/>
    <w:rsid w:val="00576B1C"/>
    <w:rsid w:val="0058174A"/>
    <w:rsid w:val="0058342C"/>
    <w:rsid w:val="00584089"/>
    <w:rsid w:val="00594E46"/>
    <w:rsid w:val="005976F0"/>
    <w:rsid w:val="005A268B"/>
    <w:rsid w:val="005A4F05"/>
    <w:rsid w:val="005B1088"/>
    <w:rsid w:val="005C191B"/>
    <w:rsid w:val="005C291B"/>
    <w:rsid w:val="005C72BF"/>
    <w:rsid w:val="005C791F"/>
    <w:rsid w:val="005D74EC"/>
    <w:rsid w:val="005E5FD4"/>
    <w:rsid w:val="005E6935"/>
    <w:rsid w:val="006002C5"/>
    <w:rsid w:val="00603F38"/>
    <w:rsid w:val="00612D3A"/>
    <w:rsid w:val="006132B4"/>
    <w:rsid w:val="006212C5"/>
    <w:rsid w:val="006242F9"/>
    <w:rsid w:val="00627A27"/>
    <w:rsid w:val="006304EB"/>
    <w:rsid w:val="00632E30"/>
    <w:rsid w:val="00634886"/>
    <w:rsid w:val="00637020"/>
    <w:rsid w:val="006404A2"/>
    <w:rsid w:val="00644C9C"/>
    <w:rsid w:val="006519CB"/>
    <w:rsid w:val="00654BB4"/>
    <w:rsid w:val="00663B2A"/>
    <w:rsid w:val="006654BC"/>
    <w:rsid w:val="00685856"/>
    <w:rsid w:val="00686C9B"/>
    <w:rsid w:val="00692682"/>
    <w:rsid w:val="006942FE"/>
    <w:rsid w:val="00697FAF"/>
    <w:rsid w:val="006A56B4"/>
    <w:rsid w:val="006B1B31"/>
    <w:rsid w:val="006B385D"/>
    <w:rsid w:val="006B6131"/>
    <w:rsid w:val="006C3679"/>
    <w:rsid w:val="006C605D"/>
    <w:rsid w:val="006D0069"/>
    <w:rsid w:val="006D1F59"/>
    <w:rsid w:val="006D7749"/>
    <w:rsid w:val="006F066D"/>
    <w:rsid w:val="006F3E90"/>
    <w:rsid w:val="006F59EC"/>
    <w:rsid w:val="006F62F2"/>
    <w:rsid w:val="0070351C"/>
    <w:rsid w:val="007066B3"/>
    <w:rsid w:val="00706B30"/>
    <w:rsid w:val="00711622"/>
    <w:rsid w:val="007144C8"/>
    <w:rsid w:val="007155E2"/>
    <w:rsid w:val="00730538"/>
    <w:rsid w:val="0073456B"/>
    <w:rsid w:val="00742BA3"/>
    <w:rsid w:val="00753C9A"/>
    <w:rsid w:val="00757641"/>
    <w:rsid w:val="00757BA1"/>
    <w:rsid w:val="00757F0C"/>
    <w:rsid w:val="00770764"/>
    <w:rsid w:val="007821E9"/>
    <w:rsid w:val="00784E8F"/>
    <w:rsid w:val="00794C7E"/>
    <w:rsid w:val="007A6FE6"/>
    <w:rsid w:val="007A7A7D"/>
    <w:rsid w:val="007C50D2"/>
    <w:rsid w:val="007D1295"/>
    <w:rsid w:val="007D1B86"/>
    <w:rsid w:val="007E17C3"/>
    <w:rsid w:val="007F3351"/>
    <w:rsid w:val="008019B3"/>
    <w:rsid w:val="00802224"/>
    <w:rsid w:val="00821519"/>
    <w:rsid w:val="008275D4"/>
    <w:rsid w:val="00827B59"/>
    <w:rsid w:val="00831DF5"/>
    <w:rsid w:val="0083302A"/>
    <w:rsid w:val="00833621"/>
    <w:rsid w:val="00833C68"/>
    <w:rsid w:val="00836987"/>
    <w:rsid w:val="008413E7"/>
    <w:rsid w:val="00841A74"/>
    <w:rsid w:val="00845197"/>
    <w:rsid w:val="008667DD"/>
    <w:rsid w:val="00870D5C"/>
    <w:rsid w:val="008752CF"/>
    <w:rsid w:val="00881A58"/>
    <w:rsid w:val="008820AA"/>
    <w:rsid w:val="008838D7"/>
    <w:rsid w:val="00885493"/>
    <w:rsid w:val="00892ACD"/>
    <w:rsid w:val="008A0966"/>
    <w:rsid w:val="008B0166"/>
    <w:rsid w:val="008B1825"/>
    <w:rsid w:val="008C1290"/>
    <w:rsid w:val="008C1881"/>
    <w:rsid w:val="008C3C1E"/>
    <w:rsid w:val="008D6240"/>
    <w:rsid w:val="008D6BF2"/>
    <w:rsid w:val="008E75DA"/>
    <w:rsid w:val="008F4F57"/>
    <w:rsid w:val="0090383D"/>
    <w:rsid w:val="009056EF"/>
    <w:rsid w:val="00911012"/>
    <w:rsid w:val="0091295F"/>
    <w:rsid w:val="009275C3"/>
    <w:rsid w:val="0093002C"/>
    <w:rsid w:val="00933379"/>
    <w:rsid w:val="00937822"/>
    <w:rsid w:val="00940F12"/>
    <w:rsid w:val="00942E68"/>
    <w:rsid w:val="00944394"/>
    <w:rsid w:val="00950D38"/>
    <w:rsid w:val="009516A1"/>
    <w:rsid w:val="00955058"/>
    <w:rsid w:val="009568D0"/>
    <w:rsid w:val="009572A6"/>
    <w:rsid w:val="0096011E"/>
    <w:rsid w:val="0096575D"/>
    <w:rsid w:val="00975734"/>
    <w:rsid w:val="00980D1D"/>
    <w:rsid w:val="00982CAB"/>
    <w:rsid w:val="00984751"/>
    <w:rsid w:val="00990175"/>
    <w:rsid w:val="0099226E"/>
    <w:rsid w:val="009A6EF8"/>
    <w:rsid w:val="009B1433"/>
    <w:rsid w:val="009B2D04"/>
    <w:rsid w:val="009B392D"/>
    <w:rsid w:val="009C11F0"/>
    <w:rsid w:val="009C1A4F"/>
    <w:rsid w:val="009C220F"/>
    <w:rsid w:val="009C73F4"/>
    <w:rsid w:val="009C7B99"/>
    <w:rsid w:val="009E7B4C"/>
    <w:rsid w:val="009F302D"/>
    <w:rsid w:val="009F7508"/>
    <w:rsid w:val="00A04317"/>
    <w:rsid w:val="00A13995"/>
    <w:rsid w:val="00A23C32"/>
    <w:rsid w:val="00A23FAB"/>
    <w:rsid w:val="00A253A3"/>
    <w:rsid w:val="00A32463"/>
    <w:rsid w:val="00A447B4"/>
    <w:rsid w:val="00A560D1"/>
    <w:rsid w:val="00A56F5B"/>
    <w:rsid w:val="00A604FA"/>
    <w:rsid w:val="00A62FC2"/>
    <w:rsid w:val="00A72488"/>
    <w:rsid w:val="00A7262B"/>
    <w:rsid w:val="00A77FE1"/>
    <w:rsid w:val="00A8239D"/>
    <w:rsid w:val="00A834E3"/>
    <w:rsid w:val="00A90CEE"/>
    <w:rsid w:val="00A97889"/>
    <w:rsid w:val="00AA086F"/>
    <w:rsid w:val="00AA5F46"/>
    <w:rsid w:val="00AA6C2A"/>
    <w:rsid w:val="00AB5EBF"/>
    <w:rsid w:val="00AC1449"/>
    <w:rsid w:val="00AD0C58"/>
    <w:rsid w:val="00AD6FF4"/>
    <w:rsid w:val="00AE4155"/>
    <w:rsid w:val="00AE4241"/>
    <w:rsid w:val="00AE7A9B"/>
    <w:rsid w:val="00B013D5"/>
    <w:rsid w:val="00B167E3"/>
    <w:rsid w:val="00B17EA8"/>
    <w:rsid w:val="00B23BFD"/>
    <w:rsid w:val="00B2709A"/>
    <w:rsid w:val="00B32571"/>
    <w:rsid w:val="00B32C6B"/>
    <w:rsid w:val="00B414CF"/>
    <w:rsid w:val="00B45A85"/>
    <w:rsid w:val="00B510DB"/>
    <w:rsid w:val="00B535B4"/>
    <w:rsid w:val="00B6499E"/>
    <w:rsid w:val="00B7123E"/>
    <w:rsid w:val="00B73CFD"/>
    <w:rsid w:val="00BA477A"/>
    <w:rsid w:val="00BB3983"/>
    <w:rsid w:val="00BD12C9"/>
    <w:rsid w:val="00BD2F41"/>
    <w:rsid w:val="00BD30E1"/>
    <w:rsid w:val="00BD76A1"/>
    <w:rsid w:val="00BD7CE5"/>
    <w:rsid w:val="00BE2A71"/>
    <w:rsid w:val="00BE577D"/>
    <w:rsid w:val="00BE5A52"/>
    <w:rsid w:val="00BF0E00"/>
    <w:rsid w:val="00BF71FB"/>
    <w:rsid w:val="00BF7E21"/>
    <w:rsid w:val="00C06395"/>
    <w:rsid w:val="00C13814"/>
    <w:rsid w:val="00C14826"/>
    <w:rsid w:val="00C1686F"/>
    <w:rsid w:val="00C27AFF"/>
    <w:rsid w:val="00C27D9D"/>
    <w:rsid w:val="00C3347A"/>
    <w:rsid w:val="00C4063A"/>
    <w:rsid w:val="00C41F1B"/>
    <w:rsid w:val="00C41F47"/>
    <w:rsid w:val="00C47EEB"/>
    <w:rsid w:val="00C5506C"/>
    <w:rsid w:val="00C62699"/>
    <w:rsid w:val="00C62B9F"/>
    <w:rsid w:val="00C65D01"/>
    <w:rsid w:val="00C708E4"/>
    <w:rsid w:val="00C8159A"/>
    <w:rsid w:val="00C835AE"/>
    <w:rsid w:val="00C83C65"/>
    <w:rsid w:val="00C9026F"/>
    <w:rsid w:val="00C903A8"/>
    <w:rsid w:val="00C90678"/>
    <w:rsid w:val="00CA2FA7"/>
    <w:rsid w:val="00CC129A"/>
    <w:rsid w:val="00CC2BB0"/>
    <w:rsid w:val="00CD12F6"/>
    <w:rsid w:val="00CD3C3A"/>
    <w:rsid w:val="00CD5DF9"/>
    <w:rsid w:val="00CD720F"/>
    <w:rsid w:val="00CD7547"/>
    <w:rsid w:val="00CE4275"/>
    <w:rsid w:val="00CE5260"/>
    <w:rsid w:val="00D0097C"/>
    <w:rsid w:val="00D02EE1"/>
    <w:rsid w:val="00D043DA"/>
    <w:rsid w:val="00D06083"/>
    <w:rsid w:val="00D10BD9"/>
    <w:rsid w:val="00D140E9"/>
    <w:rsid w:val="00D14C47"/>
    <w:rsid w:val="00D174C5"/>
    <w:rsid w:val="00D214A8"/>
    <w:rsid w:val="00D25056"/>
    <w:rsid w:val="00D333CC"/>
    <w:rsid w:val="00D35CE8"/>
    <w:rsid w:val="00D46E89"/>
    <w:rsid w:val="00D50B52"/>
    <w:rsid w:val="00D50B86"/>
    <w:rsid w:val="00D50C73"/>
    <w:rsid w:val="00D52B89"/>
    <w:rsid w:val="00D62E16"/>
    <w:rsid w:val="00D64562"/>
    <w:rsid w:val="00D704D4"/>
    <w:rsid w:val="00D714E3"/>
    <w:rsid w:val="00D75D79"/>
    <w:rsid w:val="00D81668"/>
    <w:rsid w:val="00D82F58"/>
    <w:rsid w:val="00D83275"/>
    <w:rsid w:val="00D83F86"/>
    <w:rsid w:val="00D873D6"/>
    <w:rsid w:val="00D97ECD"/>
    <w:rsid w:val="00DA4A62"/>
    <w:rsid w:val="00DA5414"/>
    <w:rsid w:val="00DB04FC"/>
    <w:rsid w:val="00DC2351"/>
    <w:rsid w:val="00DC2B07"/>
    <w:rsid w:val="00DC5883"/>
    <w:rsid w:val="00DD26AA"/>
    <w:rsid w:val="00DE0E56"/>
    <w:rsid w:val="00DE5AE8"/>
    <w:rsid w:val="00DF6F9B"/>
    <w:rsid w:val="00E00359"/>
    <w:rsid w:val="00E006DE"/>
    <w:rsid w:val="00E1259E"/>
    <w:rsid w:val="00E369CF"/>
    <w:rsid w:val="00E40398"/>
    <w:rsid w:val="00E41324"/>
    <w:rsid w:val="00E43B81"/>
    <w:rsid w:val="00E45C63"/>
    <w:rsid w:val="00E47B85"/>
    <w:rsid w:val="00E51E19"/>
    <w:rsid w:val="00E5359F"/>
    <w:rsid w:val="00E57C7F"/>
    <w:rsid w:val="00E6106F"/>
    <w:rsid w:val="00E66215"/>
    <w:rsid w:val="00E81F9C"/>
    <w:rsid w:val="00E84DA7"/>
    <w:rsid w:val="00E86ACA"/>
    <w:rsid w:val="00EB1393"/>
    <w:rsid w:val="00EB7704"/>
    <w:rsid w:val="00EB7972"/>
    <w:rsid w:val="00EC3631"/>
    <w:rsid w:val="00EC36D1"/>
    <w:rsid w:val="00EC54EB"/>
    <w:rsid w:val="00ED1E5B"/>
    <w:rsid w:val="00ED7AA1"/>
    <w:rsid w:val="00EE5E72"/>
    <w:rsid w:val="00EF3EE6"/>
    <w:rsid w:val="00EF504B"/>
    <w:rsid w:val="00F01DF1"/>
    <w:rsid w:val="00F13F14"/>
    <w:rsid w:val="00F20219"/>
    <w:rsid w:val="00F235D1"/>
    <w:rsid w:val="00F36967"/>
    <w:rsid w:val="00F37BB5"/>
    <w:rsid w:val="00F41DBA"/>
    <w:rsid w:val="00F43FBD"/>
    <w:rsid w:val="00F4643B"/>
    <w:rsid w:val="00F50ABE"/>
    <w:rsid w:val="00F63568"/>
    <w:rsid w:val="00F74D15"/>
    <w:rsid w:val="00F828D3"/>
    <w:rsid w:val="00F82BD4"/>
    <w:rsid w:val="00F82BEE"/>
    <w:rsid w:val="00F9591F"/>
    <w:rsid w:val="00FA0D28"/>
    <w:rsid w:val="00FB6179"/>
    <w:rsid w:val="00FB6770"/>
    <w:rsid w:val="00FD21C7"/>
    <w:rsid w:val="00FE2EDC"/>
    <w:rsid w:val="00FE44A9"/>
    <w:rsid w:val="00FF0D1C"/>
    <w:rsid w:val="00FF341F"/>
    <w:rsid w:val="00FF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066C0"/>
  <w15:docId w15:val="{C1D1521A-330D-4545-9FCA-250933D44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7020"/>
    <w:rPr>
      <w:lang w:val="es-ES"/>
    </w:rPr>
  </w:style>
  <w:style w:type="paragraph" w:styleId="Ttulo1">
    <w:name w:val="heading 1"/>
    <w:basedOn w:val="Normal"/>
    <w:link w:val="Ttulo1Car"/>
    <w:uiPriority w:val="9"/>
    <w:qFormat/>
    <w:rsid w:val="00C27D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DO" w:eastAsia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6F59EC"/>
    <w:rPr>
      <w:i/>
      <w:iCs/>
    </w:rPr>
  </w:style>
  <w:style w:type="paragraph" w:styleId="Sinespaciado">
    <w:name w:val="No Spacing"/>
    <w:uiPriority w:val="1"/>
    <w:qFormat/>
    <w:rsid w:val="00D02EE1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E40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table" w:customStyle="1" w:styleId="Tabladecuadrcula1clara-nfasis31">
    <w:name w:val="Tabla de cuadrícula 1 clara - Énfasis 31"/>
    <w:basedOn w:val="Tablanormal"/>
    <w:uiPriority w:val="46"/>
    <w:rsid w:val="00D704D4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11">
    <w:name w:val="Tabla de cuadrícula 1 clara - Énfasis 11"/>
    <w:basedOn w:val="Tablanormal"/>
    <w:uiPriority w:val="46"/>
    <w:rsid w:val="00D704D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41">
    <w:name w:val="Tabla de cuadrícula 1 clara - Énfasis 41"/>
    <w:basedOn w:val="Tablanormal"/>
    <w:uiPriority w:val="46"/>
    <w:rsid w:val="00D704D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61">
    <w:name w:val="Tabla de cuadrícula 1 clara - Énfasis 61"/>
    <w:basedOn w:val="Tablanormal"/>
    <w:uiPriority w:val="46"/>
    <w:rsid w:val="00D704D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2-nfasis11">
    <w:name w:val="Tabla de cuadrícula 2 - Énfasis 11"/>
    <w:basedOn w:val="Tablanormal"/>
    <w:uiPriority w:val="47"/>
    <w:rsid w:val="00D704D4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adecuadrcula3-nfasis11">
    <w:name w:val="Tabla de cuadrícula 3 - Énfasis 11"/>
    <w:basedOn w:val="Tablanormal"/>
    <w:uiPriority w:val="48"/>
    <w:rsid w:val="0063488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Tabladecuadrcula2-nfasis51">
    <w:name w:val="Tabla de cuadrícula 2 - Énfasis 51"/>
    <w:basedOn w:val="Tablanormal"/>
    <w:uiPriority w:val="47"/>
    <w:rsid w:val="00634886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63488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adecuadrcula6concolores-nfasis51">
    <w:name w:val="Tabla de cuadrícula 6 con colores - Énfasis 51"/>
    <w:basedOn w:val="Tablanormal"/>
    <w:uiPriority w:val="51"/>
    <w:rsid w:val="00634886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B45A8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950D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0D38"/>
    <w:rPr>
      <w:rFonts w:ascii="Segoe UI" w:hAnsi="Segoe UI" w:cs="Segoe UI"/>
      <w:sz w:val="18"/>
      <w:szCs w:val="18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CE427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3246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757BA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427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2715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427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2715"/>
    <w:rPr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C27D9D"/>
    <w:rPr>
      <w:rFonts w:ascii="Times New Roman" w:eastAsia="Times New Roman" w:hAnsi="Times New Roman" w:cs="Times New Roman"/>
      <w:b/>
      <w:bCs/>
      <w:kern w:val="36"/>
      <w:sz w:val="48"/>
      <w:szCs w:val="48"/>
      <w:lang w:eastAsia="es-DO"/>
    </w:rPr>
  </w:style>
  <w:style w:type="character" w:styleId="Textoennegrita">
    <w:name w:val="Strong"/>
    <w:basedOn w:val="Fuentedeprrafopredeter"/>
    <w:uiPriority w:val="22"/>
    <w:qFormat/>
    <w:rsid w:val="00C27D9D"/>
    <w:rPr>
      <w:b/>
      <w:bCs/>
    </w:rPr>
  </w:style>
  <w:style w:type="table" w:styleId="Tabladecuadrcula4-nfasis1">
    <w:name w:val="Grid Table 4 Accent 1"/>
    <w:basedOn w:val="Tablanormal"/>
    <w:uiPriority w:val="49"/>
    <w:rsid w:val="0017687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chart" Target="charts/chart6.xm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5.xm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6.jpeg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5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escrito\Libro1%20(Autoguardado)%20(Autoguardado)%20(Autoguardado)%202%20(Autoguardado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escrito\Libro1%20(Autoguardado)%20(Autoguardado)%20(Autoguardado)%202%20(Autoguardado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ownloads\Estadstica-General%20-Abril-Mayo-Junio-2021.xls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ownloads\Estadstica-General%20-Abril-Mayo-Junio-2021.xls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ownloads\Estadstica-General%20-Abril-Mayo-Junio-2021.xls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escrito\Libro1%20(Autoguardado)%20(Autoguardado)%20(Autoguardado)%202%20(Autoguardado)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escrito\Libro1%20(Autoguardado)%20(Autoguardado)%20(Autoguardado)%202%20(Autoguardado)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escrito\Libro1%20(Autoguardado)%20(Autoguardado)%20(Autoguardado)%202%20(Autoguardado)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 sz="1100" b="1" i="0" baseline="0">
                <a:solidFill>
                  <a:schemeClr val="tx1"/>
                </a:solidFill>
                <a:effectLst/>
              </a:rPr>
              <a:t>INCAUTACIONES GENERALES ABRIL - JUNIO 2021</a:t>
            </a:r>
            <a:endParaRPr lang="es-DO" sz="1100">
              <a:solidFill>
                <a:schemeClr val="tx1"/>
              </a:solidFill>
              <a:effectLst/>
            </a:endParaRPr>
          </a:p>
        </c:rich>
      </c:tx>
      <c:layout>
        <c:manualLayout>
          <c:xMode val="edge"/>
          <c:yMode val="edge"/>
          <c:x val="0.20231955380577429"/>
          <c:y val="2.31481481481481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'2021 incautaciones'!$B$8</c:f>
              <c:strCache>
                <c:ptCount val="1"/>
                <c:pt idx="0">
                  <c:v>ABRIL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'2021 incautaciones'!$C$7:$H$7</c:f>
              <c:strCache>
                <c:ptCount val="6"/>
                <c:pt idx="0">
                  <c:v>MARIHUANA Gr</c:v>
                </c:pt>
                <c:pt idx="1">
                  <c:v>COCAINA Gr</c:v>
                </c:pt>
                <c:pt idx="2">
                  <c:v>Heroína</c:v>
                </c:pt>
                <c:pt idx="3">
                  <c:v>CRACK Gr</c:v>
                </c:pt>
                <c:pt idx="4">
                  <c:v>Éxtasis Gr</c:v>
                </c:pt>
                <c:pt idx="5">
                  <c:v>Total en KG</c:v>
                </c:pt>
              </c:strCache>
            </c:strRef>
          </c:cat>
          <c:val>
            <c:numRef>
              <c:f>'2021 incautaciones'!$C$8:$H$8</c:f>
              <c:numCache>
                <c:formatCode>#,##0</c:formatCode>
                <c:ptCount val="6"/>
                <c:pt idx="0">
                  <c:v>447597</c:v>
                </c:pt>
                <c:pt idx="1">
                  <c:v>2953099</c:v>
                </c:pt>
                <c:pt idx="2" formatCode="General">
                  <c:v>0</c:v>
                </c:pt>
                <c:pt idx="3" formatCode="#,##0.00">
                  <c:v>1153.5899999999999</c:v>
                </c:pt>
                <c:pt idx="4" formatCode="General">
                  <c:v>47.56</c:v>
                </c:pt>
                <c:pt idx="5" formatCode="#,##0.00">
                  <c:v>3401.9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FB-40EE-A5D0-2A746E59AEEA}"/>
            </c:ext>
          </c:extLst>
        </c:ser>
        <c:ser>
          <c:idx val="1"/>
          <c:order val="1"/>
          <c:tx>
            <c:strRef>
              <c:f>'2021 incautaciones'!$B$9</c:f>
              <c:strCache>
                <c:ptCount val="1"/>
                <c:pt idx="0">
                  <c:v>MAYO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'2021 incautaciones'!$C$7:$H$7</c:f>
              <c:strCache>
                <c:ptCount val="6"/>
                <c:pt idx="0">
                  <c:v>MARIHUANA Gr</c:v>
                </c:pt>
                <c:pt idx="1">
                  <c:v>COCAINA Gr</c:v>
                </c:pt>
                <c:pt idx="2">
                  <c:v>Heroína</c:v>
                </c:pt>
                <c:pt idx="3">
                  <c:v>CRACK Gr</c:v>
                </c:pt>
                <c:pt idx="4">
                  <c:v>Éxtasis Gr</c:v>
                </c:pt>
                <c:pt idx="5">
                  <c:v>Total en KG</c:v>
                </c:pt>
              </c:strCache>
            </c:strRef>
          </c:cat>
          <c:val>
            <c:numRef>
              <c:f>'2021 incautaciones'!$C$9:$H$9</c:f>
              <c:numCache>
                <c:formatCode>#,##0</c:formatCode>
                <c:ptCount val="6"/>
                <c:pt idx="0">
                  <c:v>467226</c:v>
                </c:pt>
                <c:pt idx="1">
                  <c:v>2320654</c:v>
                </c:pt>
                <c:pt idx="2" formatCode="General">
                  <c:v>0</c:v>
                </c:pt>
                <c:pt idx="3" formatCode="General">
                  <c:v>339.8</c:v>
                </c:pt>
                <c:pt idx="4" formatCode="General">
                  <c:v>64.540000000000006</c:v>
                </c:pt>
                <c:pt idx="5" formatCode="#,##0.00">
                  <c:v>2788.28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FB-40EE-A5D0-2A746E59AEEA}"/>
            </c:ext>
          </c:extLst>
        </c:ser>
        <c:ser>
          <c:idx val="2"/>
          <c:order val="2"/>
          <c:tx>
            <c:strRef>
              <c:f>'2021 incautaciones'!$B$10</c:f>
              <c:strCache>
                <c:ptCount val="1"/>
                <c:pt idx="0">
                  <c:v>JUNIO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'2021 incautaciones'!$C$7:$H$7</c:f>
              <c:strCache>
                <c:ptCount val="6"/>
                <c:pt idx="0">
                  <c:v>MARIHUANA Gr</c:v>
                </c:pt>
                <c:pt idx="1">
                  <c:v>COCAINA Gr</c:v>
                </c:pt>
                <c:pt idx="2">
                  <c:v>Heroína</c:v>
                </c:pt>
                <c:pt idx="3">
                  <c:v>CRACK Gr</c:v>
                </c:pt>
                <c:pt idx="4">
                  <c:v>Éxtasis Gr</c:v>
                </c:pt>
                <c:pt idx="5">
                  <c:v>Total en KG</c:v>
                </c:pt>
              </c:strCache>
            </c:strRef>
          </c:cat>
          <c:val>
            <c:numRef>
              <c:f>'2021 incautaciones'!$C$10:$H$10</c:f>
              <c:numCache>
                <c:formatCode>#,##0</c:formatCode>
                <c:ptCount val="6"/>
                <c:pt idx="0" formatCode="General">
                  <c:v>159.59200000000001</c:v>
                </c:pt>
                <c:pt idx="1">
                  <c:v>1514695</c:v>
                </c:pt>
                <c:pt idx="2" formatCode="General">
                  <c:v>0</c:v>
                </c:pt>
                <c:pt idx="3" formatCode="General">
                  <c:v>623.28</c:v>
                </c:pt>
                <c:pt idx="4" formatCode="General">
                  <c:v>24.45</c:v>
                </c:pt>
                <c:pt idx="5" formatCode="#,##0.00">
                  <c:v>1515.5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FFB-40EE-A5D0-2A746E59AE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1257480"/>
        <c:axId val="281257864"/>
        <c:axId val="0"/>
      </c:bar3DChart>
      <c:catAx>
        <c:axId val="281257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81257864"/>
        <c:crosses val="autoZero"/>
        <c:auto val="1"/>
        <c:lblAlgn val="ctr"/>
        <c:lblOffset val="100"/>
        <c:noMultiLvlLbl val="0"/>
      </c:catAx>
      <c:valAx>
        <c:axId val="281257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81257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 b="1">
                <a:solidFill>
                  <a:schemeClr val="tx1"/>
                </a:solidFill>
              </a:rPr>
              <a:t>PORCENTAJE</a:t>
            </a:r>
            <a:r>
              <a:rPr lang="es-DO" b="1" baseline="0">
                <a:solidFill>
                  <a:schemeClr val="tx1"/>
                </a:solidFill>
              </a:rPr>
              <a:t>S </a:t>
            </a:r>
            <a:r>
              <a:rPr lang="es-DO" b="1">
                <a:solidFill>
                  <a:schemeClr val="tx1"/>
                </a:solidFill>
              </a:rPr>
              <a:t>INCAUTACIONES POR MESES (Abril - Junio 2021)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'2021 incautaciones'!$E$42:$E$44</c:f>
              <c:strCache>
                <c:ptCount val="3"/>
                <c:pt idx="0">
                  <c:v>ABRIL</c:v>
                </c:pt>
                <c:pt idx="1">
                  <c:v>MAYO</c:v>
                </c:pt>
                <c:pt idx="2">
                  <c:v>JUNIO</c:v>
                </c:pt>
              </c:strCache>
            </c:strRef>
          </c:cat>
          <c:val>
            <c:numRef>
              <c:f>'2021 incautaciones'!$F$42:$F$44</c:f>
              <c:numCache>
                <c:formatCode>0%</c:formatCode>
                <c:ptCount val="3"/>
                <c:pt idx="0">
                  <c:v>0.44147953198160317</c:v>
                </c:pt>
                <c:pt idx="1">
                  <c:v>0.36184736454148109</c:v>
                </c:pt>
                <c:pt idx="2">
                  <c:v>0.19667310347691572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91-412D-9EFE-84ED734DDCC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80975768"/>
        <c:axId val="280976152"/>
      </c:barChart>
      <c:catAx>
        <c:axId val="280975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80976152"/>
        <c:crosses val="autoZero"/>
        <c:auto val="1"/>
        <c:lblAlgn val="ctr"/>
        <c:lblOffset val="100"/>
        <c:noMultiLvlLbl val="0"/>
      </c:catAx>
      <c:valAx>
        <c:axId val="280976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80975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 sz="1300" b="1">
                <a:solidFill>
                  <a:schemeClr val="tx1"/>
                </a:solidFill>
              </a:rPr>
              <a:t>DETENIDOS</a:t>
            </a:r>
            <a:r>
              <a:rPr lang="es-DO" b="1">
                <a:solidFill>
                  <a:schemeClr val="tx1"/>
                </a:solidFill>
              </a:rPr>
              <a:t> x </a:t>
            </a:r>
            <a:r>
              <a:rPr lang="es-DO" sz="1300" b="1">
                <a:solidFill>
                  <a:schemeClr val="tx1"/>
                </a:solidFill>
              </a:rPr>
              <a:t>MESES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'Detenidos por Nacionalidad'!$L$16:$L$17</c:f>
              <c:strCache>
                <c:ptCount val="2"/>
                <c:pt idx="0">
                  <c:v>DETENIDOS POR NACIONALIDAD</c:v>
                </c:pt>
                <c:pt idx="1">
                  <c:v>CANTIDAD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'Detenidos por Nacionalidad'!$K$18:$K$20</c:f>
              <c:strCache>
                <c:ptCount val="3"/>
                <c:pt idx="0">
                  <c:v>ABRIL</c:v>
                </c:pt>
                <c:pt idx="1">
                  <c:v>MAYO</c:v>
                </c:pt>
                <c:pt idx="2">
                  <c:v>JUNIO</c:v>
                </c:pt>
              </c:strCache>
            </c:strRef>
          </c:cat>
          <c:val>
            <c:numRef>
              <c:f>'Detenidos por Nacionalidad'!$L$18:$L$20</c:f>
              <c:numCache>
                <c:formatCode>#,##0</c:formatCode>
                <c:ptCount val="3"/>
                <c:pt idx="0">
                  <c:v>1643</c:v>
                </c:pt>
                <c:pt idx="1">
                  <c:v>1609</c:v>
                </c:pt>
                <c:pt idx="2">
                  <c:v>1668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96-4B3F-B23F-BC5C7F62F3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1004440"/>
        <c:axId val="281004824"/>
      </c:barChart>
      <c:catAx>
        <c:axId val="281004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81004824"/>
        <c:crosses val="autoZero"/>
        <c:auto val="1"/>
        <c:lblAlgn val="ctr"/>
        <c:lblOffset val="100"/>
        <c:noMultiLvlLbl val="0"/>
      </c:catAx>
      <c:valAx>
        <c:axId val="2810048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81004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 b="1">
                <a:solidFill>
                  <a:schemeClr val="tx1"/>
                </a:solidFill>
              </a:rPr>
              <a:t>DETENIDOS POR NACIONALIDAD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'Detenidos por Nacionalidad'!$M$24:$M$25</c:f>
              <c:strCache>
                <c:ptCount val="2"/>
                <c:pt idx="0">
                  <c:v>DETENIDOS POR NACIONALIDAD</c:v>
                </c:pt>
                <c:pt idx="1">
                  <c:v>CANTIDAD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'Detenidos por Nacionalidad'!$K$26:$K$40</c:f>
              <c:strCache>
                <c:ptCount val="15"/>
                <c:pt idx="0">
                  <c:v>Dominicana</c:v>
                </c:pt>
                <c:pt idx="1">
                  <c:v>Haitianos</c:v>
                </c:pt>
                <c:pt idx="2">
                  <c:v>Estadounidenses</c:v>
                </c:pt>
                <c:pt idx="3">
                  <c:v>Curasaleños</c:v>
                </c:pt>
                <c:pt idx="4">
                  <c:v>Honduras</c:v>
                </c:pt>
                <c:pt idx="5">
                  <c:v>Venezolanos</c:v>
                </c:pt>
                <c:pt idx="6">
                  <c:v>Colombianos</c:v>
                </c:pt>
                <c:pt idx="7">
                  <c:v>Holandes</c:v>
                </c:pt>
                <c:pt idx="8">
                  <c:v>Dominica</c:v>
                </c:pt>
                <c:pt idx="9">
                  <c:v>República Centroafricanos</c:v>
                </c:pt>
                <c:pt idx="10">
                  <c:v>Peruanos</c:v>
                </c:pt>
                <c:pt idx="11">
                  <c:v>Puertorriqueños</c:v>
                </c:pt>
                <c:pt idx="12">
                  <c:v>Canadienses</c:v>
                </c:pt>
                <c:pt idx="13">
                  <c:v>Italianos</c:v>
                </c:pt>
                <c:pt idx="14">
                  <c:v>Españoles</c:v>
                </c:pt>
              </c:strCache>
            </c:strRef>
          </c:cat>
          <c:val>
            <c:numRef>
              <c:f>'Detenidos por Nacionalidad'!$M$26:$M$40</c:f>
              <c:numCache>
                <c:formatCode>0.0%</c:formatCode>
                <c:ptCount val="15"/>
                <c:pt idx="0">
                  <c:v>0.93028455284552847</c:v>
                </c:pt>
                <c:pt idx="1">
                  <c:v>3.6178861788617886E-2</c:v>
                </c:pt>
                <c:pt idx="2">
                  <c:v>3.0487804878048782E-3</c:v>
                </c:pt>
                <c:pt idx="3">
                  <c:v>4.0650406504065041E-4</c:v>
                </c:pt>
                <c:pt idx="4">
                  <c:v>2.032520325203252E-4</c:v>
                </c:pt>
                <c:pt idx="5">
                  <c:v>1.6260162601626016E-3</c:v>
                </c:pt>
                <c:pt idx="6">
                  <c:v>1.6260162601626016E-3</c:v>
                </c:pt>
                <c:pt idx="7">
                  <c:v>2.032520325203252E-4</c:v>
                </c:pt>
                <c:pt idx="8">
                  <c:v>2.032520325203252E-4</c:v>
                </c:pt>
                <c:pt idx="9">
                  <c:v>2.032520325203252E-4</c:v>
                </c:pt>
                <c:pt idx="10">
                  <c:v>6.0975609756097561E-4</c:v>
                </c:pt>
                <c:pt idx="11">
                  <c:v>2.032520325203252E-4</c:v>
                </c:pt>
                <c:pt idx="12">
                  <c:v>6.0975609756097561E-4</c:v>
                </c:pt>
                <c:pt idx="13">
                  <c:v>2.4186991869918698E-2</c:v>
                </c:pt>
                <c:pt idx="14">
                  <c:v>4.0650406504065041E-4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3E-4793-9458-98C86366BB3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81035384"/>
        <c:axId val="281035768"/>
      </c:barChart>
      <c:catAx>
        <c:axId val="281035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81035768"/>
        <c:crosses val="autoZero"/>
        <c:auto val="1"/>
        <c:lblAlgn val="ctr"/>
        <c:lblOffset val="100"/>
        <c:noMultiLvlLbl val="0"/>
      </c:catAx>
      <c:valAx>
        <c:axId val="281035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81035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 b="1">
                <a:solidFill>
                  <a:schemeClr val="tx1"/>
                </a:solidFill>
              </a:rPr>
              <a:t>Armas de Fuego Incautadas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'Detenidos por Nacionalidad'!$K$63</c:f>
              <c:strCache>
                <c:ptCount val="1"/>
                <c:pt idx="0">
                  <c:v>Arma de Fuego Incautada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'Detenidos por Nacionalidad'!$L$62:$N$62</c:f>
              <c:strCache>
                <c:ptCount val="3"/>
                <c:pt idx="0">
                  <c:v>ABRIL</c:v>
                </c:pt>
                <c:pt idx="1">
                  <c:v>MAYO</c:v>
                </c:pt>
                <c:pt idx="2">
                  <c:v>JUNIO</c:v>
                </c:pt>
              </c:strCache>
            </c:strRef>
          </c:cat>
          <c:val>
            <c:numRef>
              <c:f>'Detenidos por Nacionalidad'!$L$63:$N$63</c:f>
              <c:numCache>
                <c:formatCode>0%</c:formatCode>
                <c:ptCount val="3"/>
                <c:pt idx="0">
                  <c:v>0.31707317073170732</c:v>
                </c:pt>
                <c:pt idx="1">
                  <c:v>0.36585365853658536</c:v>
                </c:pt>
                <c:pt idx="2">
                  <c:v>0.31707317073170732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14-4E32-A2FD-99EB9B9A26F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80864032"/>
        <c:axId val="281136184"/>
      </c:barChart>
      <c:catAx>
        <c:axId val="2808640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81136184"/>
        <c:crosses val="autoZero"/>
        <c:auto val="1"/>
        <c:lblAlgn val="ctr"/>
        <c:lblOffset val="100"/>
        <c:noMultiLvlLbl val="0"/>
      </c:catAx>
      <c:valAx>
        <c:axId val="2811361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80864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 b="1">
                <a:solidFill>
                  <a:schemeClr val="tx1"/>
                </a:solidFill>
              </a:rPr>
              <a:t>SEXO SUJETOS</a:t>
            </a:r>
            <a:r>
              <a:rPr lang="es-DO" b="1" baseline="0">
                <a:solidFill>
                  <a:schemeClr val="tx1"/>
                </a:solidFill>
              </a:rPr>
              <a:t> DEPORTADOS</a:t>
            </a:r>
            <a:endParaRPr lang="es-DO" b="1">
              <a:solidFill>
                <a:schemeClr val="tx1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BF3-47C9-B373-F2B12AB06BA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BF3-47C9-B373-F2B12AB06BA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Hoja1!$L$22:$L$23</c:f>
              <c:strCache>
                <c:ptCount val="2"/>
                <c:pt idx="0">
                  <c:v>Masculinos</c:v>
                </c:pt>
                <c:pt idx="1">
                  <c:v>Femeninos</c:v>
                </c:pt>
              </c:strCache>
            </c:strRef>
          </c:cat>
          <c:val>
            <c:numRef>
              <c:f>Hoja1!$N$22:$N$23</c:f>
              <c:numCache>
                <c:formatCode>0%</c:formatCode>
                <c:ptCount val="2"/>
                <c:pt idx="0">
                  <c:v>0.96799999999999997</c:v>
                </c:pt>
                <c:pt idx="1">
                  <c:v>3.2000000000000001E-2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BF3-47C9-B373-F2B12AB06BA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TOTAL</a:t>
            </a:r>
            <a:r>
              <a:rPr lang="en-US" b="1" baseline="0">
                <a:solidFill>
                  <a:schemeClr val="tx1"/>
                </a:solidFill>
              </a:rPr>
              <a:t> DINERO INCAUTADO</a:t>
            </a:r>
            <a:endParaRPr lang="en-US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32992344706911636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'2021 incautaciones'!$M$198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'2021 incautaciones'!$H$199:$H$204</c:f>
              <c:strCache>
                <c:ptCount val="6"/>
                <c:pt idx="0">
                  <c:v>Pesos Dominicanos</c:v>
                </c:pt>
                <c:pt idx="1">
                  <c:v>Dólares Estadounidenses</c:v>
                </c:pt>
                <c:pt idx="2">
                  <c:v>Euros</c:v>
                </c:pt>
                <c:pt idx="3">
                  <c:v>Bolivares Venezolanos</c:v>
                </c:pt>
                <c:pt idx="4">
                  <c:v>Gourdes Haitianos</c:v>
                </c:pt>
                <c:pt idx="5">
                  <c:v>Pesos Colombianos</c:v>
                </c:pt>
              </c:strCache>
            </c:strRef>
          </c:cat>
          <c:val>
            <c:numRef>
              <c:f>'2021 incautaciones'!$M$199:$M$204</c:f>
              <c:numCache>
                <c:formatCode>0%</c:formatCode>
                <c:ptCount val="6"/>
                <c:pt idx="0">
                  <c:v>0.53044716942618464</c:v>
                </c:pt>
                <c:pt idx="1">
                  <c:v>6.6564325198958402E-3</c:v>
                </c:pt>
                <c:pt idx="2">
                  <c:v>3.6161206045104638E-4</c:v>
                </c:pt>
                <c:pt idx="3">
                  <c:v>9.754449503844607E-4</c:v>
                </c:pt>
                <c:pt idx="4">
                  <c:v>4.7769096492872709E-6</c:v>
                </c:pt>
                <c:pt idx="5">
                  <c:v>0.46155456413343471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F9-474E-A836-03820848686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82013496"/>
        <c:axId val="240347408"/>
        <c:axId val="0"/>
      </c:bar3DChart>
      <c:catAx>
        <c:axId val="282013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40347408"/>
        <c:crosses val="autoZero"/>
        <c:auto val="1"/>
        <c:lblAlgn val="ctr"/>
        <c:lblOffset val="100"/>
        <c:noMultiLvlLbl val="0"/>
      </c:catAx>
      <c:valAx>
        <c:axId val="240347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82013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TOTALES INCINERACIONES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'2021 incautaciones'!$I$187</c:f>
              <c:strCache>
                <c:ptCount val="1"/>
                <c:pt idx="0">
                  <c:v>TOTALES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'2021 incautaciones'!$H$188:$H$192</c:f>
              <c:strCache>
                <c:ptCount val="5"/>
                <c:pt idx="0">
                  <c:v>COCAINA</c:v>
                </c:pt>
                <c:pt idx="1">
                  <c:v>MARIHUANA</c:v>
                </c:pt>
                <c:pt idx="2">
                  <c:v>CRACK</c:v>
                </c:pt>
                <c:pt idx="3">
                  <c:v>HEROINA</c:v>
                </c:pt>
                <c:pt idx="4">
                  <c:v>EXTASIS</c:v>
                </c:pt>
              </c:strCache>
            </c:strRef>
          </c:cat>
          <c:val>
            <c:numRef>
              <c:f>'2021 incautaciones'!$I$188:$I$192</c:f>
              <c:numCache>
                <c:formatCode>0.00%</c:formatCode>
                <c:ptCount val="5"/>
                <c:pt idx="0">
                  <c:v>0.8039406667712502</c:v>
                </c:pt>
                <c:pt idx="1">
                  <c:v>0.19530239125017129</c:v>
                </c:pt>
                <c:pt idx="2">
                  <c:v>6.3535749343552543E-4</c:v>
                </c:pt>
                <c:pt idx="3">
                  <c:v>1.4503119500145152E-6</c:v>
                </c:pt>
                <c:pt idx="4">
                  <c:v>9.0886215534242943E-5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25-4A63-90F3-EE7B04D1015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40347800"/>
        <c:axId val="240348192"/>
        <c:axId val="0"/>
      </c:bar3DChart>
      <c:catAx>
        <c:axId val="240347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40348192"/>
        <c:crosses val="autoZero"/>
        <c:auto val="1"/>
        <c:lblAlgn val="ctr"/>
        <c:lblOffset val="100"/>
        <c:noMultiLvlLbl val="0"/>
      </c:catAx>
      <c:valAx>
        <c:axId val="240348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40347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 sz="1600" b="1">
                <a:solidFill>
                  <a:schemeClr val="tx1"/>
                </a:solidFill>
              </a:rPr>
              <a:t>Cantidad de actividad por</a:t>
            </a:r>
            <a:r>
              <a:rPr lang="es-DO" sz="1600" b="1" baseline="0">
                <a:solidFill>
                  <a:schemeClr val="tx1"/>
                </a:solidFill>
              </a:rPr>
              <a:t> Departametos</a:t>
            </a:r>
            <a:endParaRPr lang="es-DO" sz="1600" b="1">
              <a:solidFill>
                <a:schemeClr val="tx1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'2021 incautaciones'!$I$235:$I$242</c:f>
              <c:strCache>
                <c:ptCount val="8"/>
                <c:pt idx="0">
                  <c:v>DPC</c:v>
                </c:pt>
                <c:pt idx="1">
                  <c:v>DEPREI</c:v>
                </c:pt>
                <c:pt idx="2">
                  <c:v>DEPRAL</c:v>
                </c:pt>
                <c:pt idx="3">
                  <c:v>DEPREDEPORTE</c:v>
                </c:pt>
                <c:pt idx="4">
                  <c:v>REGIONAL NORTE</c:v>
                </c:pt>
                <c:pt idx="5">
                  <c:v>REGIONAL NORDESTE</c:v>
                </c:pt>
                <c:pt idx="6">
                  <c:v>REGIONAL SUR</c:v>
                </c:pt>
                <c:pt idx="7">
                  <c:v>REGIONAL ESTE</c:v>
                </c:pt>
              </c:strCache>
            </c:strRef>
          </c:cat>
          <c:val>
            <c:numRef>
              <c:f>'2021 incautaciones'!$J$235:$J$242</c:f>
              <c:numCache>
                <c:formatCode>General</c:formatCode>
                <c:ptCount val="8"/>
                <c:pt idx="0">
                  <c:v>24</c:v>
                </c:pt>
                <c:pt idx="1">
                  <c:v>38</c:v>
                </c:pt>
                <c:pt idx="2">
                  <c:v>22</c:v>
                </c:pt>
                <c:pt idx="3">
                  <c:v>58</c:v>
                </c:pt>
                <c:pt idx="4">
                  <c:v>39</c:v>
                </c:pt>
                <c:pt idx="5">
                  <c:v>19</c:v>
                </c:pt>
                <c:pt idx="6">
                  <c:v>21</c:v>
                </c:pt>
                <c:pt idx="7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6C-44EA-8429-C4E0D7D6A37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45765472"/>
        <c:axId val="345766648"/>
      </c:barChart>
      <c:catAx>
        <c:axId val="345765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45766648"/>
        <c:crosses val="autoZero"/>
        <c:auto val="1"/>
        <c:lblAlgn val="ctr"/>
        <c:lblOffset val="100"/>
        <c:noMultiLvlLbl val="0"/>
      </c:catAx>
      <c:valAx>
        <c:axId val="345766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45765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F7485-F7BF-4D4D-9939-3F28183C8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1399</TotalTime>
  <Pages>19</Pages>
  <Words>2307</Words>
  <Characters>12692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25</cp:revision>
  <cp:lastPrinted>2021-08-09T16:52:00Z</cp:lastPrinted>
  <dcterms:created xsi:type="dcterms:W3CDTF">2021-08-04T13:23:00Z</dcterms:created>
  <dcterms:modified xsi:type="dcterms:W3CDTF">2021-09-14T14:27:00Z</dcterms:modified>
</cp:coreProperties>
</file>