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123D" w14:textId="0733BBA9" w:rsidR="003F69C3" w:rsidRPr="00577BBC" w:rsidRDefault="00577BBC" w:rsidP="003F69C3">
      <w:pPr>
        <w:jc w:val="center"/>
        <w:rPr>
          <w:b/>
          <w:bCs/>
        </w:rPr>
      </w:pPr>
      <w:r w:rsidRPr="00577BBC">
        <w:rPr>
          <w:b/>
          <w:bCs/>
          <w:noProof/>
        </w:rPr>
        <w:drawing>
          <wp:inline distT="0" distB="0" distL="0" distR="0" wp14:anchorId="66B309A6" wp14:editId="48F710EF">
            <wp:extent cx="11811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A40" w14:textId="1C586E85" w:rsidR="003F69C3" w:rsidRPr="00577BBC" w:rsidRDefault="00577BBC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BBC">
        <w:rPr>
          <w:rFonts w:ascii="Arial" w:hAnsi="Arial" w:cs="Arial"/>
          <w:b/>
          <w:bCs/>
          <w:sz w:val="24"/>
          <w:szCs w:val="24"/>
        </w:rPr>
        <w:t>CONSEJO NACIONAL DE DROGAS</w:t>
      </w:r>
    </w:p>
    <w:p w14:paraId="50EBCF08" w14:textId="2D9F8374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5078146A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0794A6DB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CD1DE6C" w14:textId="77777777" w:rsidR="00577BBC" w:rsidRDefault="00577BBC" w:rsidP="003F69C3">
      <w:pPr>
        <w:jc w:val="center"/>
        <w:rPr>
          <w:b/>
          <w:bCs/>
          <w:sz w:val="24"/>
          <w:szCs w:val="24"/>
        </w:rPr>
      </w:pPr>
    </w:p>
    <w:p w14:paraId="71DEA158" w14:textId="04E0A9E1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77777777" w:rsidR="00FF7786" w:rsidRPr="00FF7786" w:rsidRDefault="00FF7786" w:rsidP="00FF7786">
      <w:pPr>
        <w:jc w:val="center"/>
        <w:rPr>
          <w:rFonts w:ascii="Artifex CF Bold" w:hAnsi="Artifex CF Bold"/>
          <w:color w:val="4472C4" w:themeColor="accent1"/>
          <w:sz w:val="40"/>
          <w:szCs w:val="40"/>
        </w:rPr>
      </w:pPr>
      <w:r w:rsidRPr="00FF7786">
        <w:rPr>
          <w:rFonts w:ascii="Artifex CF Bold" w:hAnsi="Artifex CF Bold"/>
          <w:color w:val="4472C4" w:themeColor="accent1"/>
          <w:sz w:val="40"/>
          <w:szCs w:val="40"/>
        </w:rPr>
        <w:t>INFORMACIÓN CLASIFICADA</w:t>
      </w:r>
    </w:p>
    <w:p w14:paraId="612DB393" w14:textId="77777777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3479CCC6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r w:rsidR="00A94281">
        <w:rPr>
          <w:b/>
          <w:sz w:val="32"/>
          <w:szCs w:val="28"/>
        </w:rPr>
        <w:t>Enero</w:t>
      </w:r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</w:t>
      </w:r>
      <w:r w:rsidR="00A94281">
        <w:rPr>
          <w:b/>
          <w:sz w:val="32"/>
          <w:szCs w:val="28"/>
        </w:rPr>
        <w:t>2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77777777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7777777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77777777" w:rsidR="00FF7786" w:rsidRDefault="00FF7786" w:rsidP="00FF7786"/>
    <w:p w14:paraId="2474E845" w14:textId="77777777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77777777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7819B641" w:rsidR="003F69C3" w:rsidRPr="003F69C3" w:rsidRDefault="003F69C3" w:rsidP="003F69C3">
      <w:pPr>
        <w:jc w:val="center"/>
        <w:rPr>
          <w:b/>
          <w:bCs/>
          <w:sz w:val="24"/>
          <w:szCs w:val="24"/>
        </w:rPr>
      </w:pPr>
    </w:p>
    <w:sectPr w:rsidR="003F69C3" w:rsidRPr="003F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C3"/>
    <w:rsid w:val="0005003C"/>
    <w:rsid w:val="001C11A8"/>
    <w:rsid w:val="00226CAF"/>
    <w:rsid w:val="003F69C3"/>
    <w:rsid w:val="00577BBC"/>
    <w:rsid w:val="009D5A36"/>
    <w:rsid w:val="00A701E7"/>
    <w:rsid w:val="00A94281"/>
    <w:rsid w:val="00F65BD5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o.abel@consejodedrogasrd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3</cp:revision>
  <cp:lastPrinted>2021-10-01T16:05:00Z</cp:lastPrinted>
  <dcterms:created xsi:type="dcterms:W3CDTF">2022-02-03T16:11:00Z</dcterms:created>
  <dcterms:modified xsi:type="dcterms:W3CDTF">2022-02-03T16:12:00Z</dcterms:modified>
</cp:coreProperties>
</file>